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F2" w:rsidRDefault="00463C4D" w:rsidP="00B477F2">
      <w:pPr>
        <w:pStyle w:val="Nessunaspaziatura"/>
        <w:rPr>
          <w:rStyle w:val="ff2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1381125" cy="1400175"/>
            <wp:effectExtent l="19050" t="0" r="9525" b="0"/>
            <wp:docPr id="1" name="Immagine 1" descr="logoanc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ancef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F2" w:rsidRDefault="00B477F2" w:rsidP="00B477F2">
      <w:pPr>
        <w:pStyle w:val="Nessunaspaziatura"/>
        <w:rPr>
          <w:rFonts w:cs="Arial"/>
          <w:color w:val="3366FF"/>
        </w:rPr>
      </w:pPr>
      <w:r>
        <w:rPr>
          <w:rFonts w:cs="Arial"/>
          <w:color w:val="3366FF"/>
        </w:rPr>
        <w:t xml:space="preserve">ASSOCIAZIONE NAZIONALE COORDINATORI </w:t>
      </w:r>
    </w:p>
    <w:p w:rsidR="00B477F2" w:rsidRDefault="00B477F2" w:rsidP="00B477F2">
      <w:pPr>
        <w:pStyle w:val="Nessunaspaziatura"/>
        <w:rPr>
          <w:rFonts w:cs="Arial"/>
          <w:color w:val="3366FF"/>
        </w:rPr>
      </w:pPr>
      <w:r>
        <w:rPr>
          <w:rFonts w:cs="Arial"/>
          <w:color w:val="3366FF"/>
        </w:rPr>
        <w:t>EDUCAZIONE FISICA E SPORTIVA</w:t>
      </w:r>
    </w:p>
    <w:p w:rsidR="00B477F2" w:rsidRPr="007D2321" w:rsidRDefault="00B477F2" w:rsidP="00B477F2">
      <w:pPr>
        <w:pStyle w:val="Nessunaspaziatura"/>
        <w:rPr>
          <w:i/>
          <w:sz w:val="18"/>
          <w:szCs w:val="18"/>
        </w:rPr>
      </w:pPr>
      <w:r w:rsidRPr="007D2321">
        <w:rPr>
          <w:i/>
          <w:sz w:val="18"/>
          <w:szCs w:val="18"/>
        </w:rPr>
        <w:t xml:space="preserve">(Ente riconosciuto dal MIUR per la formazione </w:t>
      </w:r>
    </w:p>
    <w:p w:rsidR="00B477F2" w:rsidRPr="007D2321" w:rsidRDefault="00B477F2" w:rsidP="00B477F2">
      <w:pPr>
        <w:pStyle w:val="Nessunaspaziatura"/>
        <w:rPr>
          <w:i/>
          <w:sz w:val="18"/>
          <w:szCs w:val="18"/>
        </w:rPr>
      </w:pPr>
      <w:r w:rsidRPr="007D2321">
        <w:rPr>
          <w:i/>
          <w:sz w:val="18"/>
          <w:szCs w:val="18"/>
        </w:rPr>
        <w:t xml:space="preserve">e l’aggiornamento del personale della scuola </w:t>
      </w:r>
    </w:p>
    <w:p w:rsidR="00B477F2" w:rsidRPr="007D2321" w:rsidRDefault="00B477F2" w:rsidP="00B477F2">
      <w:pPr>
        <w:pStyle w:val="Nessunaspaziatura"/>
        <w:rPr>
          <w:i/>
          <w:sz w:val="18"/>
          <w:szCs w:val="18"/>
        </w:rPr>
      </w:pPr>
      <w:r w:rsidRPr="007D2321">
        <w:rPr>
          <w:i/>
          <w:sz w:val="18"/>
          <w:szCs w:val="18"/>
        </w:rPr>
        <w:t xml:space="preserve">Aut. </w:t>
      </w:r>
      <w:proofErr w:type="spellStart"/>
      <w:r w:rsidRPr="007D2321">
        <w:rPr>
          <w:i/>
          <w:sz w:val="18"/>
          <w:szCs w:val="18"/>
        </w:rPr>
        <w:t>Prot</w:t>
      </w:r>
      <w:proofErr w:type="spellEnd"/>
      <w:r w:rsidRPr="007D2321">
        <w:rPr>
          <w:i/>
          <w:sz w:val="18"/>
          <w:szCs w:val="18"/>
        </w:rPr>
        <w:t>. n. 1371 del 21/07/2005)</w:t>
      </w:r>
    </w:p>
    <w:p w:rsidR="00B477F2" w:rsidRPr="00097D74" w:rsidRDefault="00B477F2" w:rsidP="00B477F2">
      <w:pPr>
        <w:pStyle w:val="Nessunaspaziatura"/>
        <w:rPr>
          <w:rFonts w:cs="Arial"/>
          <w:color w:val="99CCFF"/>
          <w:sz w:val="18"/>
          <w:szCs w:val="18"/>
        </w:rPr>
      </w:pPr>
    </w:p>
    <w:p w:rsidR="0028042D" w:rsidRDefault="0028042D" w:rsidP="004B4A00">
      <w:pPr>
        <w:jc w:val="center"/>
        <w:rPr>
          <w:rFonts w:ascii="Calibri" w:hAnsi="Calibri" w:cs="Calibri"/>
          <w:b/>
          <w:sz w:val="32"/>
        </w:rPr>
      </w:pPr>
    </w:p>
    <w:p w:rsidR="00977CBE" w:rsidRDefault="00977CBE" w:rsidP="004B4A00">
      <w:pPr>
        <w:jc w:val="center"/>
        <w:rPr>
          <w:rFonts w:ascii="Calibri" w:hAnsi="Calibri" w:cs="Calibri"/>
          <w:b/>
          <w:sz w:val="32"/>
        </w:rPr>
      </w:pPr>
      <w:bookmarkStart w:id="0" w:name="_GoBack"/>
      <w:bookmarkEnd w:id="0"/>
    </w:p>
    <w:p w:rsidR="000909EB" w:rsidRDefault="004B4A00" w:rsidP="004B4A00">
      <w:pPr>
        <w:jc w:val="center"/>
        <w:rPr>
          <w:rFonts w:ascii="Calibri" w:hAnsi="Calibri" w:cs="Calibri"/>
          <w:b/>
          <w:sz w:val="32"/>
        </w:rPr>
      </w:pPr>
      <w:r w:rsidRPr="00597D6F">
        <w:rPr>
          <w:rFonts w:ascii="Calibri" w:hAnsi="Calibri" w:cs="Calibri"/>
          <w:b/>
          <w:sz w:val="32"/>
        </w:rPr>
        <w:t>CORSI DI AGGIORNAMENTO</w:t>
      </w:r>
    </w:p>
    <w:p w:rsidR="00B477F2" w:rsidRPr="00597D6F" w:rsidRDefault="004B4A00" w:rsidP="004B4A00">
      <w:pPr>
        <w:jc w:val="center"/>
        <w:rPr>
          <w:rFonts w:ascii="Calibri" w:hAnsi="Calibri" w:cs="Calibri"/>
          <w:b/>
          <w:sz w:val="32"/>
        </w:rPr>
      </w:pPr>
      <w:r w:rsidRPr="00597D6F">
        <w:rPr>
          <w:rFonts w:ascii="Calibri" w:hAnsi="Calibri" w:cs="Calibri"/>
          <w:b/>
          <w:sz w:val="32"/>
        </w:rPr>
        <w:t>“</w:t>
      </w:r>
      <w:r w:rsidR="0028042D">
        <w:rPr>
          <w:rFonts w:ascii="Calibri" w:hAnsi="Calibri" w:cs="Calibri"/>
          <w:b/>
          <w:sz w:val="32"/>
        </w:rPr>
        <w:t>SCI</w:t>
      </w:r>
      <w:r w:rsidR="00BA2A77">
        <w:rPr>
          <w:rFonts w:ascii="Calibri" w:hAnsi="Calibri" w:cs="Calibri"/>
          <w:b/>
          <w:sz w:val="32"/>
        </w:rPr>
        <w:t xml:space="preserve"> </w:t>
      </w:r>
      <w:r w:rsidR="0028042D">
        <w:rPr>
          <w:rFonts w:ascii="Calibri" w:hAnsi="Calibri" w:cs="Calibri"/>
          <w:b/>
          <w:sz w:val="32"/>
        </w:rPr>
        <w:t xml:space="preserve"> </w:t>
      </w:r>
      <w:r w:rsidR="00BA2A77">
        <w:rPr>
          <w:rFonts w:ascii="Calibri" w:hAnsi="Calibri" w:cs="Calibri"/>
          <w:b/>
          <w:sz w:val="32"/>
        </w:rPr>
        <w:t>E ORIENTAMENTO</w:t>
      </w:r>
      <w:r w:rsidRPr="00597D6F">
        <w:rPr>
          <w:rFonts w:ascii="Calibri" w:hAnsi="Calibri" w:cs="Calibri"/>
          <w:b/>
          <w:sz w:val="32"/>
        </w:rPr>
        <w:t>”</w:t>
      </w:r>
    </w:p>
    <w:p w:rsidR="004B4A00" w:rsidRDefault="004B4A00" w:rsidP="004B4A00">
      <w:pPr>
        <w:rPr>
          <w:rFonts w:ascii="Calibri" w:hAnsi="Calibri" w:cs="Calibri"/>
          <w:b/>
        </w:rPr>
      </w:pPr>
    </w:p>
    <w:p w:rsidR="007E24DF" w:rsidRDefault="00BA2A77" w:rsidP="004622C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 sci e la corsa d’orientamento sono senza dubbio, fra le attività da svolgere in ambiente naturale, che più trovano consenso fra gli alunni. Normalmente vengono percepite come</w:t>
      </w:r>
      <w:r w:rsidR="002E2D40">
        <w:rPr>
          <w:rFonts w:ascii="Calibri" w:hAnsi="Calibri" w:cs="Calibri"/>
          <w:sz w:val="22"/>
          <w:szCs w:val="22"/>
        </w:rPr>
        <w:t xml:space="preserve"> due realtà differenti fra loro, ma niente è più errato infatti una delle specialità della FISO (Federazione Italiana Sport di Orientamento) è proprio lo sci d’orientamento.</w:t>
      </w:r>
    </w:p>
    <w:p w:rsidR="007C400C" w:rsidRDefault="008B6D91" w:rsidP="004622C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Questa specialità</w:t>
      </w:r>
      <w:r w:rsidR="008C4DC5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che è legata allo sci di fondo</w:t>
      </w:r>
      <w:r w:rsidR="008C4DC5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vedrebbe </w:t>
      </w:r>
      <w:r w:rsidR="00CA2AF3">
        <w:rPr>
          <w:rFonts w:ascii="Calibri" w:hAnsi="Calibri" w:cs="Calibri"/>
          <w:sz w:val="22"/>
          <w:szCs w:val="22"/>
        </w:rPr>
        <w:t>una partecipazione molto limitata da parte degli alunni, da qui una proposta nuova legata allo sci da discesa e allo snowboard, dove i percorsi sono le stesse piste da sci.</w:t>
      </w:r>
      <w:r w:rsidR="007C400C">
        <w:rPr>
          <w:rFonts w:ascii="Calibri" w:hAnsi="Calibri" w:cs="Calibri"/>
          <w:sz w:val="22"/>
          <w:szCs w:val="22"/>
        </w:rPr>
        <w:t xml:space="preserve"> Spesso i ragazzi percorrono le piste senza rendersi conto</w:t>
      </w:r>
      <w:r w:rsidR="00232F51">
        <w:rPr>
          <w:rFonts w:ascii="Calibri" w:hAnsi="Calibri" w:cs="Calibri"/>
          <w:sz w:val="22"/>
          <w:szCs w:val="22"/>
        </w:rPr>
        <w:t xml:space="preserve"> dove si trovano quale pista stanno percorrendo e molto frequentemente non si forniscono di cartine. </w:t>
      </w:r>
    </w:p>
    <w:p w:rsidR="00232F51" w:rsidRDefault="00232F51" w:rsidP="004622C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 stazioni sciistiche sono sempre più articolate </w:t>
      </w:r>
      <w:r w:rsidR="008C4DC5">
        <w:rPr>
          <w:rFonts w:ascii="Calibri" w:hAnsi="Calibri" w:cs="Calibri"/>
          <w:sz w:val="22"/>
          <w:szCs w:val="22"/>
        </w:rPr>
        <w:t xml:space="preserve">e molto spesso </w:t>
      </w:r>
      <w:r>
        <w:rPr>
          <w:rFonts w:ascii="Calibri" w:hAnsi="Calibri" w:cs="Calibri"/>
          <w:sz w:val="22"/>
          <w:szCs w:val="22"/>
        </w:rPr>
        <w:t>con centinaia di kilometri di piste che si intrecciano fra loro e dove orientarsi non è sempre così facile, certamente questo non è un grosso problema perché scendendo a valle si arriva sempre ad una stazione ma capita spesso che alla fine della settimana i ragazzi ancora non conoscono le varie piste</w:t>
      </w:r>
      <w:r w:rsidR="008C4DC5">
        <w:rPr>
          <w:rFonts w:ascii="Calibri" w:hAnsi="Calibri" w:cs="Calibri"/>
          <w:sz w:val="22"/>
          <w:szCs w:val="22"/>
        </w:rPr>
        <w:t xml:space="preserve"> della stazione</w:t>
      </w:r>
      <w:r>
        <w:rPr>
          <w:rFonts w:ascii="Calibri" w:hAnsi="Calibri" w:cs="Calibri"/>
          <w:sz w:val="22"/>
          <w:szCs w:val="22"/>
        </w:rPr>
        <w:t xml:space="preserve"> le </w:t>
      </w:r>
      <w:r w:rsidR="008C4DC5">
        <w:rPr>
          <w:rFonts w:ascii="Calibri" w:hAnsi="Calibri" w:cs="Calibri"/>
          <w:sz w:val="22"/>
          <w:szCs w:val="22"/>
        </w:rPr>
        <w:t xml:space="preserve">loro </w:t>
      </w:r>
      <w:r>
        <w:rPr>
          <w:rFonts w:ascii="Calibri" w:hAnsi="Calibri" w:cs="Calibri"/>
          <w:sz w:val="22"/>
          <w:szCs w:val="22"/>
        </w:rPr>
        <w:t>caratteristiche</w:t>
      </w:r>
      <w:r w:rsidR="008C4DC5">
        <w:rPr>
          <w:rFonts w:ascii="Calibri" w:hAnsi="Calibri" w:cs="Calibri"/>
          <w:sz w:val="22"/>
          <w:szCs w:val="22"/>
        </w:rPr>
        <w:t xml:space="preserve"> e disinteressandosi di tutto ciò che li circonda.</w:t>
      </w:r>
    </w:p>
    <w:p w:rsidR="002E2D40" w:rsidRPr="00D85AD4" w:rsidRDefault="008C4DC5" w:rsidP="004622C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Questa vuole essere u</w:t>
      </w:r>
      <w:r w:rsidR="002E2D40">
        <w:rPr>
          <w:rFonts w:ascii="Calibri" w:hAnsi="Calibri" w:cs="Calibri"/>
          <w:sz w:val="22"/>
          <w:szCs w:val="22"/>
        </w:rPr>
        <w:t>na nuova proposta</w:t>
      </w:r>
      <w:r>
        <w:rPr>
          <w:rFonts w:ascii="Calibri" w:hAnsi="Calibri" w:cs="Calibri"/>
          <w:sz w:val="22"/>
          <w:szCs w:val="22"/>
        </w:rPr>
        <w:t xml:space="preserve"> per le scuole d’attivare </w:t>
      </w:r>
      <w:r w:rsidR="007C400C">
        <w:rPr>
          <w:rFonts w:ascii="Calibri" w:hAnsi="Calibri" w:cs="Calibri"/>
          <w:sz w:val="22"/>
          <w:szCs w:val="22"/>
        </w:rPr>
        <w:t>durante la settimana bianca, un’attività ludica che sicuramente troverà il favore e l’entusiasmo dei ragazzi, le discese diventeranno momento di osservazione e riflessione e non più ebbrezza della velocità.</w:t>
      </w:r>
    </w:p>
    <w:p w:rsidR="007E24DF" w:rsidRPr="00D85AD4" w:rsidRDefault="007E24DF" w:rsidP="004622C2">
      <w:pPr>
        <w:jc w:val="both"/>
        <w:rPr>
          <w:rFonts w:ascii="Calibri" w:hAnsi="Calibri" w:cs="Calibri"/>
          <w:sz w:val="22"/>
          <w:szCs w:val="22"/>
        </w:rPr>
      </w:pPr>
    </w:p>
    <w:p w:rsidR="007135C6" w:rsidRDefault="004B4A00" w:rsidP="004622C2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 w:rsidRPr="00D85AD4">
        <w:rPr>
          <w:rFonts w:ascii="Calibri" w:hAnsi="Calibri" w:cs="Calibri"/>
          <w:sz w:val="22"/>
          <w:szCs w:val="22"/>
        </w:rPr>
        <w:t>Questa associazione no-profit riconosciut</w:t>
      </w:r>
      <w:r w:rsidR="00B505B1">
        <w:rPr>
          <w:rFonts w:ascii="Calibri" w:hAnsi="Calibri" w:cs="Calibri"/>
          <w:sz w:val="22"/>
          <w:szCs w:val="22"/>
        </w:rPr>
        <w:t>a</w:t>
      </w:r>
      <w:r w:rsidRPr="00D85AD4">
        <w:rPr>
          <w:rFonts w:ascii="Calibri" w:hAnsi="Calibri" w:cs="Calibri"/>
          <w:sz w:val="22"/>
          <w:szCs w:val="22"/>
        </w:rPr>
        <w:t xml:space="preserve"> dal MIUR come Ente Formatore del personale della scuola (Aut. </w:t>
      </w:r>
      <w:proofErr w:type="spellStart"/>
      <w:r w:rsidRPr="00D85AD4">
        <w:rPr>
          <w:rFonts w:ascii="Calibri" w:hAnsi="Calibri" w:cs="Calibri"/>
          <w:sz w:val="22"/>
          <w:szCs w:val="22"/>
        </w:rPr>
        <w:t>Prot</w:t>
      </w:r>
      <w:proofErr w:type="spellEnd"/>
      <w:r w:rsidRPr="00D85AD4">
        <w:rPr>
          <w:rFonts w:ascii="Calibri" w:hAnsi="Calibri" w:cs="Calibri"/>
          <w:sz w:val="22"/>
          <w:szCs w:val="22"/>
        </w:rPr>
        <w:t>. n. 1371 del 21/07/2005)</w:t>
      </w:r>
      <w:r w:rsidR="006A7848" w:rsidRPr="00D85AD4">
        <w:rPr>
          <w:rFonts w:ascii="Calibri" w:hAnsi="Calibri" w:cs="Calibri"/>
          <w:sz w:val="22"/>
          <w:szCs w:val="22"/>
        </w:rPr>
        <w:t xml:space="preserve"> </w:t>
      </w:r>
      <w:r w:rsidRPr="00D85AD4">
        <w:rPr>
          <w:rFonts w:ascii="Calibri" w:hAnsi="Calibri" w:cs="Calibri"/>
          <w:sz w:val="22"/>
          <w:szCs w:val="22"/>
        </w:rPr>
        <w:t xml:space="preserve">organizza </w:t>
      </w:r>
      <w:r w:rsidR="002B2C97">
        <w:rPr>
          <w:rFonts w:ascii="Calibri" w:hAnsi="Calibri" w:cs="Calibri"/>
          <w:sz w:val="22"/>
          <w:szCs w:val="22"/>
        </w:rPr>
        <w:t>un</w:t>
      </w:r>
      <w:r w:rsidRPr="00D85AD4">
        <w:rPr>
          <w:rFonts w:ascii="Calibri" w:hAnsi="Calibri" w:cs="Calibri"/>
          <w:sz w:val="22"/>
          <w:szCs w:val="22"/>
        </w:rPr>
        <w:t xml:space="preserve"> cors</w:t>
      </w:r>
      <w:r w:rsidR="002B2C97">
        <w:rPr>
          <w:rFonts w:ascii="Calibri" w:hAnsi="Calibri" w:cs="Calibri"/>
          <w:sz w:val="22"/>
          <w:szCs w:val="22"/>
        </w:rPr>
        <w:t>o</w:t>
      </w:r>
      <w:r w:rsidRPr="00D85AD4">
        <w:rPr>
          <w:rFonts w:ascii="Calibri" w:hAnsi="Calibri" w:cs="Calibri"/>
          <w:sz w:val="22"/>
          <w:szCs w:val="22"/>
        </w:rPr>
        <w:t xml:space="preserve"> di </w:t>
      </w:r>
      <w:r w:rsidR="008C4DC5">
        <w:rPr>
          <w:rFonts w:ascii="Calibri" w:hAnsi="Calibri" w:cs="Calibri"/>
          <w:sz w:val="22"/>
          <w:szCs w:val="22"/>
        </w:rPr>
        <w:t>formazione</w:t>
      </w:r>
      <w:r w:rsidRPr="00D85AD4">
        <w:rPr>
          <w:rFonts w:ascii="Calibri" w:hAnsi="Calibri" w:cs="Calibri"/>
          <w:sz w:val="22"/>
          <w:szCs w:val="22"/>
        </w:rPr>
        <w:t xml:space="preserve"> rivolto</w:t>
      </w:r>
      <w:r w:rsidR="007135C6">
        <w:rPr>
          <w:rFonts w:ascii="Calibri" w:hAnsi="Calibri" w:cs="Calibri"/>
          <w:sz w:val="22"/>
          <w:szCs w:val="22"/>
        </w:rPr>
        <w:t>:</w:t>
      </w:r>
    </w:p>
    <w:p w:rsidR="007E23DE" w:rsidRPr="007E23DE" w:rsidRDefault="004B4A00" w:rsidP="007E23DE">
      <w:pPr>
        <w:pStyle w:val="Intestazione"/>
        <w:numPr>
          <w:ilvl w:val="0"/>
          <w:numId w:val="39"/>
        </w:numPr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 w:rsidRPr="008C4DC5">
        <w:rPr>
          <w:rFonts w:ascii="Calibri" w:hAnsi="Calibri" w:cs="Calibri"/>
          <w:sz w:val="22"/>
          <w:szCs w:val="22"/>
        </w:rPr>
        <w:t>a</w:t>
      </w:r>
      <w:r w:rsidR="00BC6231" w:rsidRPr="008C4DC5">
        <w:rPr>
          <w:rFonts w:ascii="Calibri" w:hAnsi="Calibri" w:cs="Calibri"/>
          <w:sz w:val="22"/>
          <w:szCs w:val="22"/>
        </w:rPr>
        <w:t xml:space="preserve"> tutti i </w:t>
      </w:r>
      <w:r w:rsidRPr="008C4DC5">
        <w:rPr>
          <w:rFonts w:ascii="Calibri" w:hAnsi="Calibri" w:cs="Calibri"/>
          <w:sz w:val="22"/>
          <w:szCs w:val="22"/>
        </w:rPr>
        <w:t xml:space="preserve">docenti di Ed. Fisica di ogni ordine e grado </w:t>
      </w:r>
    </w:p>
    <w:p w:rsidR="004516DC" w:rsidRPr="008C4DC5" w:rsidRDefault="007135C6" w:rsidP="007135C6">
      <w:pPr>
        <w:pStyle w:val="Intestazione"/>
        <w:numPr>
          <w:ilvl w:val="0"/>
          <w:numId w:val="39"/>
        </w:numPr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 w:rsidRPr="008C4DC5">
        <w:rPr>
          <w:rFonts w:ascii="Calibri" w:hAnsi="Calibri" w:cs="Calibri"/>
          <w:sz w:val="22"/>
          <w:szCs w:val="22"/>
        </w:rPr>
        <w:t>ai Dirigenti e ai</w:t>
      </w:r>
      <w:r w:rsidR="006A7848" w:rsidRPr="008C4DC5">
        <w:rPr>
          <w:rFonts w:ascii="Calibri" w:hAnsi="Calibri" w:cs="Calibri"/>
          <w:sz w:val="22"/>
          <w:szCs w:val="22"/>
        </w:rPr>
        <w:t xml:space="preserve"> </w:t>
      </w:r>
      <w:r w:rsidR="00B505B1" w:rsidRPr="008C4DC5">
        <w:rPr>
          <w:rFonts w:ascii="Calibri" w:hAnsi="Calibri" w:cs="Calibri"/>
          <w:sz w:val="22"/>
          <w:szCs w:val="22"/>
        </w:rPr>
        <w:t xml:space="preserve">docenti di altre materie </w:t>
      </w:r>
      <w:r w:rsidRPr="008C4DC5">
        <w:rPr>
          <w:rFonts w:ascii="Calibri" w:hAnsi="Calibri" w:cs="Calibri"/>
          <w:sz w:val="22"/>
          <w:szCs w:val="22"/>
        </w:rPr>
        <w:t>che sono i promotori,</w:t>
      </w:r>
      <w:r w:rsidR="006A7848" w:rsidRPr="008C4DC5">
        <w:rPr>
          <w:rFonts w:ascii="Calibri" w:hAnsi="Calibri" w:cs="Calibri"/>
          <w:sz w:val="22"/>
          <w:szCs w:val="22"/>
        </w:rPr>
        <w:t xml:space="preserve"> organizzatori</w:t>
      </w:r>
      <w:r w:rsidRPr="008C4DC5">
        <w:rPr>
          <w:rFonts w:ascii="Calibri" w:hAnsi="Calibri" w:cs="Calibri"/>
          <w:sz w:val="22"/>
          <w:szCs w:val="22"/>
        </w:rPr>
        <w:t xml:space="preserve"> o collaborano all’organizzazione e all’accompagnamento degli alunni a</w:t>
      </w:r>
      <w:r w:rsidR="006A7848" w:rsidRPr="008C4DC5">
        <w:rPr>
          <w:rFonts w:ascii="Calibri" w:hAnsi="Calibri" w:cs="Calibri"/>
          <w:sz w:val="22"/>
          <w:szCs w:val="22"/>
        </w:rPr>
        <w:t>lle settimane bianche</w:t>
      </w:r>
      <w:r w:rsidR="007E23DE">
        <w:rPr>
          <w:rFonts w:ascii="Calibri" w:hAnsi="Calibri" w:cs="Calibri"/>
          <w:sz w:val="22"/>
          <w:szCs w:val="22"/>
        </w:rPr>
        <w:t xml:space="preserve"> delle proprie scuole.</w:t>
      </w:r>
    </w:p>
    <w:p w:rsidR="0040133B" w:rsidRDefault="0040133B" w:rsidP="0040133B">
      <w:pPr>
        <w:pStyle w:val="Rientrocorpodeltesto22"/>
        <w:ind w:left="0"/>
        <w:rPr>
          <w:rFonts w:ascii="Calibri" w:hAnsi="Calibri" w:cs="Calibri"/>
          <w:b/>
          <w:color w:val="222222"/>
          <w:szCs w:val="24"/>
          <w:shd w:val="clear" w:color="auto" w:fill="FFFFFF"/>
        </w:rPr>
      </w:pPr>
    </w:p>
    <w:p w:rsidR="0040133B" w:rsidRPr="00C3665D" w:rsidRDefault="0040133B" w:rsidP="0040133B">
      <w:pPr>
        <w:pStyle w:val="Rientrocorpodeltesto22"/>
        <w:ind w:left="0"/>
        <w:rPr>
          <w:rFonts w:ascii="Calibri" w:hAnsi="Calibri" w:cs="Calibri"/>
          <w:b/>
          <w:szCs w:val="24"/>
        </w:rPr>
      </w:pPr>
      <w:r w:rsidRPr="00C3665D">
        <w:rPr>
          <w:rFonts w:ascii="Calibri" w:hAnsi="Calibri" w:cs="Calibri"/>
          <w:b/>
          <w:color w:val="222222"/>
          <w:szCs w:val="24"/>
          <w:shd w:val="clear" w:color="auto" w:fill="FFFFFF"/>
        </w:rPr>
        <w:t>I partecipanti godranno dell'esonero dall'obbligo scolastico "ai sensi dell'art. 64 del C.C.N.L. comparto scuola" per tutta la durata del corso.</w:t>
      </w:r>
      <w:r w:rsidRPr="00C3665D">
        <w:rPr>
          <w:rFonts w:ascii="Calibri" w:hAnsi="Calibri" w:cs="Calibri"/>
          <w:b/>
          <w:color w:val="222222"/>
          <w:szCs w:val="24"/>
        </w:rPr>
        <w:br/>
      </w:r>
      <w:r w:rsidRPr="00C3665D">
        <w:rPr>
          <w:rFonts w:ascii="Calibri" w:hAnsi="Calibri" w:cs="Calibri"/>
          <w:b/>
          <w:color w:val="222222"/>
          <w:szCs w:val="24"/>
          <w:shd w:val="clear" w:color="auto" w:fill="FFFFFF"/>
        </w:rPr>
        <w:t>Art. 64 del C.C.N.L. fruizione del diritto alla formazione.</w:t>
      </w:r>
    </w:p>
    <w:p w:rsidR="006A7848" w:rsidRPr="00D85AD4" w:rsidRDefault="006A7848" w:rsidP="008225E5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</w:p>
    <w:p w:rsidR="007D2321" w:rsidRPr="00D85AD4" w:rsidRDefault="007D2321" w:rsidP="008225E5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 w:rsidRPr="00D85AD4">
        <w:rPr>
          <w:rFonts w:ascii="Calibri" w:hAnsi="Calibri" w:cs="Calibri"/>
          <w:sz w:val="22"/>
          <w:szCs w:val="22"/>
        </w:rPr>
        <w:t xml:space="preserve">L’obiettivo principale del corso </w:t>
      </w:r>
      <w:r w:rsidR="00556CD1">
        <w:rPr>
          <w:rFonts w:ascii="Calibri" w:hAnsi="Calibri" w:cs="Calibri"/>
          <w:sz w:val="22"/>
          <w:szCs w:val="22"/>
        </w:rPr>
        <w:t>è</w:t>
      </w:r>
      <w:r w:rsidRPr="00D85AD4">
        <w:rPr>
          <w:rFonts w:ascii="Calibri" w:hAnsi="Calibri" w:cs="Calibri"/>
          <w:sz w:val="22"/>
          <w:szCs w:val="22"/>
        </w:rPr>
        <w:t xml:space="preserve"> quello di </w:t>
      </w:r>
      <w:r w:rsidR="008C4DC5">
        <w:rPr>
          <w:rFonts w:ascii="Calibri" w:hAnsi="Calibri" w:cs="Calibri"/>
          <w:sz w:val="22"/>
          <w:szCs w:val="22"/>
        </w:rPr>
        <w:t>offrire</w:t>
      </w:r>
      <w:r w:rsidRPr="00D85AD4">
        <w:rPr>
          <w:rFonts w:ascii="Calibri" w:hAnsi="Calibri" w:cs="Calibri"/>
          <w:sz w:val="22"/>
          <w:szCs w:val="22"/>
        </w:rPr>
        <w:t xml:space="preserve"> </w:t>
      </w:r>
      <w:r w:rsidR="008C4DC5">
        <w:rPr>
          <w:rFonts w:ascii="Calibri" w:hAnsi="Calibri" w:cs="Calibri"/>
          <w:sz w:val="22"/>
          <w:szCs w:val="22"/>
        </w:rPr>
        <w:t>a</w:t>
      </w:r>
      <w:r w:rsidRPr="00D85AD4">
        <w:rPr>
          <w:rFonts w:ascii="Calibri" w:hAnsi="Calibri" w:cs="Calibri"/>
          <w:sz w:val="22"/>
          <w:szCs w:val="22"/>
        </w:rPr>
        <w:t xml:space="preserve">i docenti </w:t>
      </w:r>
      <w:r w:rsidR="008C4DC5">
        <w:rPr>
          <w:rFonts w:ascii="Calibri" w:hAnsi="Calibri" w:cs="Calibri"/>
          <w:sz w:val="22"/>
          <w:szCs w:val="22"/>
        </w:rPr>
        <w:t>una nuova attività da proporre agli alunni du</w:t>
      </w:r>
      <w:r w:rsidR="000B0289">
        <w:rPr>
          <w:rFonts w:ascii="Calibri" w:hAnsi="Calibri" w:cs="Calibri"/>
          <w:sz w:val="22"/>
          <w:szCs w:val="22"/>
        </w:rPr>
        <w:t xml:space="preserve">rante le settimane bianche, in una </w:t>
      </w:r>
      <w:r w:rsidR="008C4DC5">
        <w:rPr>
          <w:rFonts w:ascii="Calibri" w:hAnsi="Calibri" w:cs="Calibri"/>
          <w:sz w:val="22"/>
          <w:szCs w:val="22"/>
        </w:rPr>
        <w:t xml:space="preserve">attività </w:t>
      </w:r>
      <w:r w:rsidR="000B0289">
        <w:rPr>
          <w:rFonts w:ascii="Calibri" w:hAnsi="Calibri" w:cs="Calibri"/>
          <w:sz w:val="22"/>
          <w:szCs w:val="22"/>
        </w:rPr>
        <w:t xml:space="preserve">che stimola i ragazzi alla osservazione, alla riflessione e all’autocontrollo. </w:t>
      </w:r>
    </w:p>
    <w:p w:rsidR="00CD036F" w:rsidRPr="00D85AD4" w:rsidRDefault="00CD036F" w:rsidP="008225E5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</w:p>
    <w:p w:rsidR="00FD6319" w:rsidRPr="00D85AD4" w:rsidRDefault="000909EB" w:rsidP="000909EB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 w:rsidRPr="00D85AD4">
        <w:rPr>
          <w:rFonts w:ascii="Calibri" w:hAnsi="Calibri" w:cs="Calibri"/>
          <w:b/>
          <w:sz w:val="22"/>
          <w:szCs w:val="22"/>
        </w:rPr>
        <w:t>P</w:t>
      </w:r>
      <w:r w:rsidR="00FD6319" w:rsidRPr="00D85AD4">
        <w:rPr>
          <w:rFonts w:ascii="Calibri" w:hAnsi="Calibri" w:cs="Calibri"/>
          <w:b/>
          <w:sz w:val="22"/>
          <w:szCs w:val="22"/>
        </w:rPr>
        <w:t>eriodi</w:t>
      </w:r>
      <w:r w:rsidRPr="00D85AD4">
        <w:rPr>
          <w:rFonts w:ascii="Calibri" w:hAnsi="Calibri" w:cs="Calibri"/>
          <w:b/>
          <w:sz w:val="22"/>
          <w:szCs w:val="22"/>
        </w:rPr>
        <w:t xml:space="preserve"> di svolgimento</w:t>
      </w:r>
      <w:r w:rsidR="00FD6319" w:rsidRPr="00D85AD4">
        <w:rPr>
          <w:rFonts w:ascii="Calibri" w:hAnsi="Calibri" w:cs="Calibri"/>
          <w:sz w:val="22"/>
          <w:szCs w:val="22"/>
        </w:rPr>
        <w:t>:</w:t>
      </w:r>
    </w:p>
    <w:p w:rsidR="00FD6319" w:rsidRPr="00D85AD4" w:rsidRDefault="000B0289" w:rsidP="008225E5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19</w:t>
      </w:r>
      <w:r w:rsidR="00BC6231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23</w:t>
      </w:r>
      <w:r w:rsidR="00BC623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marzo</w:t>
      </w:r>
      <w:r w:rsidR="00BC6231">
        <w:rPr>
          <w:rFonts w:ascii="Calibri" w:hAnsi="Calibri" w:cs="Calibri"/>
          <w:sz w:val="22"/>
          <w:szCs w:val="22"/>
        </w:rPr>
        <w:t xml:space="preserve"> 201</w:t>
      </w:r>
      <w:r>
        <w:rPr>
          <w:rFonts w:ascii="Calibri" w:hAnsi="Calibri" w:cs="Calibri"/>
          <w:sz w:val="22"/>
          <w:szCs w:val="22"/>
        </w:rPr>
        <w:t>4</w:t>
      </w:r>
      <w:r w:rsidR="00556CD1">
        <w:rPr>
          <w:rFonts w:ascii="Calibri" w:hAnsi="Calibri" w:cs="Calibri"/>
          <w:sz w:val="22"/>
          <w:szCs w:val="22"/>
        </w:rPr>
        <w:t xml:space="preserve"> (con arrivo </w:t>
      </w:r>
      <w:r>
        <w:rPr>
          <w:rFonts w:ascii="Calibri" w:hAnsi="Calibri" w:cs="Calibri"/>
          <w:sz w:val="22"/>
          <w:szCs w:val="22"/>
        </w:rPr>
        <w:t>il</w:t>
      </w:r>
      <w:r w:rsidR="00556CD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pomeriggio</w:t>
      </w:r>
      <w:r w:rsidR="00556CD1">
        <w:rPr>
          <w:rFonts w:ascii="Calibri" w:hAnsi="Calibri" w:cs="Calibri"/>
          <w:sz w:val="22"/>
          <w:szCs w:val="22"/>
        </w:rPr>
        <w:t xml:space="preserve"> del </w:t>
      </w:r>
      <w:r>
        <w:rPr>
          <w:rFonts w:ascii="Calibri" w:hAnsi="Calibri" w:cs="Calibri"/>
          <w:sz w:val="22"/>
          <w:szCs w:val="22"/>
        </w:rPr>
        <w:t>19</w:t>
      </w:r>
      <w:r w:rsidR="00556CD1">
        <w:rPr>
          <w:rFonts w:ascii="Calibri" w:hAnsi="Calibri" w:cs="Calibri"/>
          <w:sz w:val="22"/>
          <w:szCs w:val="22"/>
        </w:rPr>
        <w:t xml:space="preserve"> e partenza il </w:t>
      </w:r>
      <w:r w:rsidR="008B1531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3 dopo la colazione</w:t>
      </w:r>
      <w:r w:rsidR="00556CD1">
        <w:rPr>
          <w:rFonts w:ascii="Calibri" w:hAnsi="Calibri" w:cs="Calibri"/>
          <w:sz w:val="22"/>
          <w:szCs w:val="22"/>
        </w:rPr>
        <w:t>)</w:t>
      </w:r>
    </w:p>
    <w:p w:rsidR="00CD036F" w:rsidRPr="00D85AD4" w:rsidRDefault="00CD036F" w:rsidP="008225E5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</w:p>
    <w:p w:rsidR="000909EB" w:rsidRPr="00D85AD4" w:rsidRDefault="000909EB" w:rsidP="008225E5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 w:rsidRPr="00D85AD4">
        <w:rPr>
          <w:rFonts w:ascii="Calibri" w:hAnsi="Calibri" w:cs="Calibri"/>
          <w:b/>
          <w:sz w:val="22"/>
          <w:szCs w:val="22"/>
        </w:rPr>
        <w:lastRenderedPageBreak/>
        <w:t>sede logistica</w:t>
      </w:r>
      <w:r w:rsidRPr="00D85AD4">
        <w:rPr>
          <w:rFonts w:ascii="Calibri" w:hAnsi="Calibri" w:cs="Calibri"/>
          <w:sz w:val="22"/>
          <w:szCs w:val="22"/>
        </w:rPr>
        <w:t>:</w:t>
      </w:r>
    </w:p>
    <w:p w:rsidR="000909EB" w:rsidRDefault="008B1531" w:rsidP="008225E5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Hotel </w:t>
      </w:r>
      <w:r w:rsidR="007E23DE">
        <w:rPr>
          <w:rFonts w:ascii="Calibri" w:hAnsi="Calibri" w:cs="Calibri"/>
          <w:sz w:val="22"/>
          <w:szCs w:val="22"/>
        </w:rPr>
        <w:t>San Giusto Falcade</w:t>
      </w:r>
      <w:r w:rsidR="000909EB" w:rsidRPr="00D85AD4">
        <w:rPr>
          <w:rFonts w:ascii="Calibri" w:hAnsi="Calibri" w:cs="Calibri"/>
          <w:sz w:val="22"/>
          <w:szCs w:val="22"/>
        </w:rPr>
        <w:t>, con sistemazione in comode camere doppie o triple</w:t>
      </w:r>
      <w:r w:rsidR="00234541">
        <w:rPr>
          <w:rFonts w:ascii="Calibri" w:hAnsi="Calibri" w:cs="Calibri"/>
          <w:sz w:val="22"/>
          <w:szCs w:val="22"/>
        </w:rPr>
        <w:t xml:space="preserve"> con servizi privati, per eventuali richieste di camera singola</w:t>
      </w:r>
      <w:r>
        <w:rPr>
          <w:rFonts w:ascii="Calibri" w:hAnsi="Calibri" w:cs="Calibri"/>
          <w:sz w:val="22"/>
          <w:szCs w:val="22"/>
        </w:rPr>
        <w:t xml:space="preserve"> è previsto un supplemento di €. 2</w:t>
      </w:r>
      <w:r w:rsidR="004A749B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al giorno.</w:t>
      </w:r>
      <w:r w:rsidR="00234541">
        <w:rPr>
          <w:rFonts w:ascii="Calibri" w:hAnsi="Calibri" w:cs="Calibri"/>
          <w:sz w:val="22"/>
          <w:szCs w:val="22"/>
        </w:rPr>
        <w:t xml:space="preserve"> </w:t>
      </w:r>
      <w:r w:rsidR="004A749B">
        <w:rPr>
          <w:rFonts w:ascii="Calibri" w:hAnsi="Calibri" w:cs="Calibri"/>
          <w:sz w:val="22"/>
          <w:szCs w:val="22"/>
        </w:rPr>
        <w:t xml:space="preserve"> </w:t>
      </w:r>
    </w:p>
    <w:p w:rsidR="00977CBE" w:rsidRPr="00D85AD4" w:rsidRDefault="00977CBE" w:rsidP="008225E5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</w:p>
    <w:p w:rsidR="000909EB" w:rsidRPr="00D85AD4" w:rsidRDefault="000909EB" w:rsidP="008225E5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 w:rsidRPr="00D85AD4">
        <w:rPr>
          <w:rFonts w:ascii="Calibri" w:hAnsi="Calibri" w:cs="Calibri"/>
          <w:b/>
          <w:sz w:val="22"/>
          <w:szCs w:val="22"/>
        </w:rPr>
        <w:t>Q</w:t>
      </w:r>
      <w:r w:rsidR="00FD6319" w:rsidRPr="00D85AD4">
        <w:rPr>
          <w:rFonts w:ascii="Calibri" w:hAnsi="Calibri" w:cs="Calibri"/>
          <w:b/>
          <w:sz w:val="22"/>
          <w:szCs w:val="22"/>
        </w:rPr>
        <w:t>uota di partecipazione pro-capit</w:t>
      </w:r>
      <w:r w:rsidRPr="00D85AD4">
        <w:rPr>
          <w:rFonts w:ascii="Calibri" w:hAnsi="Calibri" w:cs="Calibri"/>
          <w:b/>
          <w:sz w:val="22"/>
          <w:szCs w:val="22"/>
        </w:rPr>
        <w:t>e</w:t>
      </w:r>
      <w:r w:rsidRPr="00D85AD4">
        <w:rPr>
          <w:rFonts w:ascii="Calibri" w:hAnsi="Calibri" w:cs="Calibri"/>
          <w:sz w:val="22"/>
          <w:szCs w:val="22"/>
        </w:rPr>
        <w:t>:</w:t>
      </w:r>
    </w:p>
    <w:p w:rsidR="00000BDC" w:rsidRDefault="00000BDC" w:rsidP="000909EB">
      <w:pPr>
        <w:pStyle w:val="Intestazione"/>
        <w:numPr>
          <w:ilvl w:val="0"/>
          <w:numId w:val="36"/>
        </w:numPr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Quota di partecipazione </w:t>
      </w:r>
      <w:r w:rsidR="00804A60">
        <w:rPr>
          <w:rFonts w:ascii="Calibri" w:hAnsi="Calibri" w:cs="Calibri"/>
          <w:sz w:val="22"/>
          <w:szCs w:val="22"/>
        </w:rPr>
        <w:t>€. 1</w:t>
      </w:r>
      <w:r w:rsidR="004A749B">
        <w:rPr>
          <w:rFonts w:ascii="Calibri" w:hAnsi="Calibri" w:cs="Calibri"/>
          <w:sz w:val="22"/>
          <w:szCs w:val="22"/>
        </w:rPr>
        <w:t>8</w:t>
      </w:r>
      <w:r w:rsidR="00804A60">
        <w:rPr>
          <w:rFonts w:ascii="Calibri" w:hAnsi="Calibri" w:cs="Calibri"/>
          <w:sz w:val="22"/>
          <w:szCs w:val="22"/>
        </w:rPr>
        <w:t xml:space="preserve">0,00 </w:t>
      </w:r>
      <w:r>
        <w:rPr>
          <w:rFonts w:ascii="Calibri" w:hAnsi="Calibri" w:cs="Calibri"/>
          <w:sz w:val="22"/>
          <w:szCs w:val="22"/>
        </w:rPr>
        <w:t>che comprende</w:t>
      </w:r>
      <w:r w:rsidR="00804A60">
        <w:rPr>
          <w:rFonts w:ascii="Calibri" w:hAnsi="Calibri" w:cs="Calibri"/>
          <w:sz w:val="22"/>
          <w:szCs w:val="22"/>
        </w:rPr>
        <w:t>:</w:t>
      </w:r>
    </w:p>
    <w:p w:rsidR="00FD6319" w:rsidRPr="00D85AD4" w:rsidRDefault="00FD6319" w:rsidP="004622C2">
      <w:pPr>
        <w:pStyle w:val="Intestazione"/>
        <w:numPr>
          <w:ilvl w:val="1"/>
          <w:numId w:val="36"/>
        </w:numPr>
        <w:tabs>
          <w:tab w:val="clear" w:pos="4819"/>
          <w:tab w:val="clear" w:pos="9638"/>
        </w:tabs>
        <w:ind w:left="1134" w:hanging="284"/>
        <w:jc w:val="both"/>
        <w:rPr>
          <w:rFonts w:ascii="Calibri" w:hAnsi="Calibri" w:cs="Calibri"/>
          <w:sz w:val="22"/>
          <w:szCs w:val="22"/>
        </w:rPr>
      </w:pPr>
      <w:r w:rsidRPr="00D85AD4">
        <w:rPr>
          <w:rFonts w:ascii="Calibri" w:hAnsi="Calibri" w:cs="Calibri"/>
          <w:sz w:val="22"/>
          <w:szCs w:val="22"/>
        </w:rPr>
        <w:t xml:space="preserve">Pensione completa dalla </w:t>
      </w:r>
      <w:r w:rsidR="00CD036F" w:rsidRPr="00D85AD4">
        <w:rPr>
          <w:rFonts w:ascii="Calibri" w:hAnsi="Calibri" w:cs="Calibri"/>
          <w:sz w:val="22"/>
          <w:szCs w:val="22"/>
        </w:rPr>
        <w:t xml:space="preserve">cena del </w:t>
      </w:r>
      <w:r w:rsidR="008B1531">
        <w:rPr>
          <w:rFonts w:ascii="Calibri" w:hAnsi="Calibri" w:cs="Calibri"/>
          <w:sz w:val="22"/>
          <w:szCs w:val="22"/>
        </w:rPr>
        <w:t>1</w:t>
      </w:r>
      <w:r w:rsidR="004A749B">
        <w:rPr>
          <w:rFonts w:ascii="Calibri" w:hAnsi="Calibri" w:cs="Calibri"/>
          <w:sz w:val="22"/>
          <w:szCs w:val="22"/>
        </w:rPr>
        <w:t>9</w:t>
      </w:r>
      <w:r w:rsidR="00BC6231">
        <w:rPr>
          <w:rFonts w:ascii="Calibri" w:hAnsi="Calibri" w:cs="Calibri"/>
          <w:sz w:val="22"/>
          <w:szCs w:val="22"/>
        </w:rPr>
        <w:t xml:space="preserve"> </w:t>
      </w:r>
      <w:r w:rsidRPr="00D85AD4">
        <w:rPr>
          <w:rFonts w:ascii="Calibri" w:hAnsi="Calibri" w:cs="Calibri"/>
          <w:sz w:val="22"/>
          <w:szCs w:val="22"/>
        </w:rPr>
        <w:t xml:space="preserve">alla colazione del </w:t>
      </w:r>
      <w:r w:rsidR="00BC6231">
        <w:rPr>
          <w:rFonts w:ascii="Calibri" w:hAnsi="Calibri" w:cs="Calibri"/>
          <w:sz w:val="22"/>
          <w:szCs w:val="22"/>
        </w:rPr>
        <w:t>2</w:t>
      </w:r>
      <w:r w:rsidR="004A749B">
        <w:rPr>
          <w:rFonts w:ascii="Calibri" w:hAnsi="Calibri" w:cs="Calibri"/>
          <w:sz w:val="22"/>
          <w:szCs w:val="22"/>
        </w:rPr>
        <w:t>3</w:t>
      </w:r>
      <w:r w:rsidR="00BC6231">
        <w:rPr>
          <w:rFonts w:ascii="Calibri" w:hAnsi="Calibri" w:cs="Calibri"/>
          <w:sz w:val="22"/>
          <w:szCs w:val="22"/>
        </w:rPr>
        <w:t xml:space="preserve"> </w:t>
      </w:r>
      <w:r w:rsidR="00DD098F" w:rsidRPr="00DD098F">
        <w:rPr>
          <w:rFonts w:ascii="Calibri" w:hAnsi="Calibri" w:cs="Calibri"/>
          <w:sz w:val="22"/>
          <w:szCs w:val="22"/>
        </w:rPr>
        <w:t>Marzo</w:t>
      </w:r>
      <w:r w:rsidR="00556CD1" w:rsidRPr="00DD098F">
        <w:rPr>
          <w:rFonts w:ascii="Calibri" w:hAnsi="Calibri" w:cs="Calibri"/>
          <w:sz w:val="22"/>
          <w:szCs w:val="22"/>
        </w:rPr>
        <w:t xml:space="preserve"> </w:t>
      </w:r>
      <w:r w:rsidR="00556CD1">
        <w:rPr>
          <w:rFonts w:ascii="Calibri" w:hAnsi="Calibri" w:cs="Calibri"/>
          <w:sz w:val="22"/>
          <w:szCs w:val="22"/>
        </w:rPr>
        <w:t>con sistemazione in camera doppia o tripla</w:t>
      </w:r>
    </w:p>
    <w:p w:rsidR="0040133B" w:rsidRDefault="0040133B" w:rsidP="0040133B">
      <w:pPr>
        <w:pStyle w:val="Intestazione"/>
        <w:numPr>
          <w:ilvl w:val="1"/>
          <w:numId w:val="36"/>
        </w:numPr>
        <w:tabs>
          <w:tab w:val="clear" w:pos="4819"/>
          <w:tab w:val="clear" w:pos="9638"/>
        </w:tabs>
        <w:ind w:left="1134" w:hanging="284"/>
        <w:jc w:val="both"/>
        <w:rPr>
          <w:rFonts w:ascii="Calibri" w:hAnsi="Calibri" w:cs="Calibri"/>
          <w:sz w:val="22"/>
          <w:szCs w:val="22"/>
        </w:rPr>
      </w:pPr>
      <w:r w:rsidRPr="00D85AD4">
        <w:rPr>
          <w:rFonts w:ascii="Calibri" w:hAnsi="Calibri" w:cs="Calibri"/>
          <w:sz w:val="22"/>
          <w:szCs w:val="22"/>
        </w:rPr>
        <w:t xml:space="preserve">Skipass </w:t>
      </w:r>
      <w:r>
        <w:rPr>
          <w:rFonts w:ascii="Calibri" w:hAnsi="Calibri" w:cs="Calibri"/>
          <w:sz w:val="22"/>
          <w:szCs w:val="22"/>
        </w:rPr>
        <w:t xml:space="preserve">Dolomiti </w:t>
      </w:r>
      <w:proofErr w:type="spellStart"/>
      <w:r>
        <w:rPr>
          <w:rFonts w:ascii="Calibri" w:hAnsi="Calibri" w:cs="Calibri"/>
          <w:sz w:val="22"/>
          <w:szCs w:val="22"/>
        </w:rPr>
        <w:t>Superski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D85AD4">
        <w:rPr>
          <w:rFonts w:ascii="Calibri" w:hAnsi="Calibri" w:cs="Calibri"/>
          <w:sz w:val="22"/>
          <w:szCs w:val="22"/>
        </w:rPr>
        <w:t xml:space="preserve">per il comprensorio </w:t>
      </w:r>
      <w:r>
        <w:rPr>
          <w:rFonts w:ascii="Calibri" w:hAnsi="Calibri" w:cs="Calibri"/>
          <w:sz w:val="22"/>
          <w:szCs w:val="22"/>
        </w:rPr>
        <w:t>Tre Valli</w:t>
      </w:r>
      <w:r w:rsidRPr="00D85AD4">
        <w:rPr>
          <w:rFonts w:ascii="Calibri" w:hAnsi="Calibri" w:cs="Calibri"/>
          <w:sz w:val="22"/>
          <w:szCs w:val="22"/>
        </w:rPr>
        <w:t xml:space="preserve"> per 3 giorni</w:t>
      </w:r>
    </w:p>
    <w:p w:rsidR="00BC6231" w:rsidRDefault="00BC6231" w:rsidP="004622C2">
      <w:pPr>
        <w:pStyle w:val="Intestazione"/>
        <w:numPr>
          <w:ilvl w:val="1"/>
          <w:numId w:val="36"/>
        </w:numPr>
        <w:tabs>
          <w:tab w:val="clear" w:pos="4819"/>
          <w:tab w:val="clear" w:pos="9638"/>
        </w:tabs>
        <w:ind w:left="113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 ore di lezione </w:t>
      </w:r>
      <w:r w:rsidR="00B505B1">
        <w:rPr>
          <w:rFonts w:ascii="Calibri" w:hAnsi="Calibri" w:cs="Calibri"/>
          <w:sz w:val="22"/>
          <w:szCs w:val="22"/>
        </w:rPr>
        <w:t xml:space="preserve">pratiche </w:t>
      </w:r>
      <w:r>
        <w:rPr>
          <w:rFonts w:ascii="Calibri" w:hAnsi="Calibri" w:cs="Calibri"/>
          <w:sz w:val="22"/>
          <w:szCs w:val="22"/>
        </w:rPr>
        <w:t>al giorno</w:t>
      </w:r>
    </w:p>
    <w:p w:rsidR="00B505B1" w:rsidRDefault="00B505B1" w:rsidP="004622C2">
      <w:pPr>
        <w:pStyle w:val="Intestazione"/>
        <w:numPr>
          <w:ilvl w:val="1"/>
          <w:numId w:val="36"/>
        </w:numPr>
        <w:tabs>
          <w:tab w:val="clear" w:pos="4819"/>
          <w:tab w:val="clear" w:pos="9638"/>
        </w:tabs>
        <w:ind w:left="113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2,30 di lezioni toriche al giorno</w:t>
      </w:r>
    </w:p>
    <w:p w:rsidR="00556CD1" w:rsidRDefault="00556CD1" w:rsidP="00556CD1">
      <w:pPr>
        <w:pStyle w:val="Intestazione"/>
        <w:numPr>
          <w:ilvl w:val="0"/>
          <w:numId w:val="36"/>
        </w:numPr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È prevista la partecipazione di eventuali familiari e/o amici dei corsisti, il costo per gli </w:t>
      </w:r>
      <w:r w:rsidR="008B1531">
        <w:rPr>
          <w:rFonts w:ascii="Calibri" w:hAnsi="Calibri" w:cs="Calibri"/>
          <w:sz w:val="22"/>
          <w:szCs w:val="22"/>
        </w:rPr>
        <w:t>accompagnatori</w:t>
      </w:r>
      <w:r>
        <w:rPr>
          <w:rFonts w:ascii="Calibri" w:hAnsi="Calibri" w:cs="Calibri"/>
          <w:sz w:val="22"/>
          <w:szCs w:val="22"/>
        </w:rPr>
        <w:t xml:space="preserve"> è di €. </w:t>
      </w:r>
      <w:r w:rsidR="004A749B">
        <w:rPr>
          <w:rFonts w:ascii="Calibri" w:hAnsi="Calibri" w:cs="Calibri"/>
          <w:sz w:val="22"/>
          <w:szCs w:val="22"/>
        </w:rPr>
        <w:t>200</w:t>
      </w:r>
      <w:r>
        <w:rPr>
          <w:rFonts w:ascii="Calibri" w:hAnsi="Calibri" w:cs="Calibri"/>
          <w:sz w:val="22"/>
          <w:szCs w:val="22"/>
        </w:rPr>
        <w:t xml:space="preserve"> e comprende:</w:t>
      </w:r>
    </w:p>
    <w:p w:rsidR="00556CD1" w:rsidRPr="00D85AD4" w:rsidRDefault="00556CD1" w:rsidP="004622C2">
      <w:pPr>
        <w:pStyle w:val="Intestazione"/>
        <w:numPr>
          <w:ilvl w:val="1"/>
          <w:numId w:val="36"/>
        </w:numPr>
        <w:tabs>
          <w:tab w:val="clear" w:pos="4819"/>
          <w:tab w:val="clear" w:pos="9638"/>
        </w:tabs>
        <w:ind w:left="1134" w:hanging="284"/>
        <w:jc w:val="both"/>
        <w:rPr>
          <w:rFonts w:ascii="Calibri" w:hAnsi="Calibri" w:cs="Calibri"/>
          <w:sz w:val="22"/>
          <w:szCs w:val="22"/>
        </w:rPr>
      </w:pPr>
      <w:r w:rsidRPr="00D85AD4">
        <w:rPr>
          <w:rFonts w:ascii="Calibri" w:hAnsi="Calibri" w:cs="Calibri"/>
          <w:sz w:val="22"/>
          <w:szCs w:val="22"/>
        </w:rPr>
        <w:t xml:space="preserve">Pensione completa dalla cena del </w:t>
      </w:r>
      <w:r w:rsidR="006652F5">
        <w:rPr>
          <w:rFonts w:ascii="Calibri" w:hAnsi="Calibri" w:cs="Calibri"/>
          <w:sz w:val="22"/>
          <w:szCs w:val="22"/>
        </w:rPr>
        <w:t>1</w:t>
      </w:r>
      <w:r w:rsidR="004A749B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 xml:space="preserve"> </w:t>
      </w:r>
      <w:r w:rsidRPr="00D85AD4">
        <w:rPr>
          <w:rFonts w:ascii="Calibri" w:hAnsi="Calibri" w:cs="Calibri"/>
          <w:sz w:val="22"/>
          <w:szCs w:val="22"/>
        </w:rPr>
        <w:t xml:space="preserve">alla colazione del </w:t>
      </w:r>
      <w:r>
        <w:rPr>
          <w:rFonts w:ascii="Calibri" w:hAnsi="Calibri" w:cs="Calibri"/>
          <w:sz w:val="22"/>
          <w:szCs w:val="22"/>
        </w:rPr>
        <w:t>2</w:t>
      </w:r>
      <w:r w:rsidR="004A749B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</w:t>
      </w:r>
      <w:r w:rsidR="004A749B">
        <w:rPr>
          <w:rFonts w:ascii="Calibri" w:hAnsi="Calibri" w:cs="Calibri"/>
          <w:sz w:val="22"/>
          <w:szCs w:val="22"/>
        </w:rPr>
        <w:t>marzo</w:t>
      </w:r>
      <w:r>
        <w:rPr>
          <w:rFonts w:ascii="Calibri" w:hAnsi="Calibri" w:cs="Calibri"/>
          <w:sz w:val="22"/>
          <w:szCs w:val="22"/>
        </w:rPr>
        <w:t xml:space="preserve"> con sistemazione in camera doppia o tripla</w:t>
      </w:r>
    </w:p>
    <w:p w:rsidR="006652F5" w:rsidRDefault="006652F5" w:rsidP="004622C2">
      <w:pPr>
        <w:pStyle w:val="Intestazione"/>
        <w:numPr>
          <w:ilvl w:val="1"/>
          <w:numId w:val="36"/>
        </w:numPr>
        <w:tabs>
          <w:tab w:val="clear" w:pos="4819"/>
          <w:tab w:val="clear" w:pos="9638"/>
        </w:tabs>
        <w:ind w:left="1134" w:hanging="284"/>
        <w:jc w:val="both"/>
        <w:rPr>
          <w:rFonts w:ascii="Calibri" w:hAnsi="Calibri" w:cs="Calibri"/>
          <w:sz w:val="22"/>
          <w:szCs w:val="22"/>
        </w:rPr>
      </w:pPr>
      <w:r w:rsidRPr="00D85AD4">
        <w:rPr>
          <w:rFonts w:ascii="Calibri" w:hAnsi="Calibri" w:cs="Calibri"/>
          <w:sz w:val="22"/>
          <w:szCs w:val="22"/>
        </w:rPr>
        <w:t xml:space="preserve">Skipass </w:t>
      </w:r>
      <w:r w:rsidR="007E23DE">
        <w:rPr>
          <w:rFonts w:ascii="Calibri" w:hAnsi="Calibri" w:cs="Calibri"/>
          <w:sz w:val="22"/>
          <w:szCs w:val="22"/>
        </w:rPr>
        <w:t xml:space="preserve">Dolomiti </w:t>
      </w:r>
      <w:proofErr w:type="spellStart"/>
      <w:r w:rsidR="007E23DE">
        <w:rPr>
          <w:rFonts w:ascii="Calibri" w:hAnsi="Calibri" w:cs="Calibri"/>
          <w:sz w:val="22"/>
          <w:szCs w:val="22"/>
        </w:rPr>
        <w:t>Superski</w:t>
      </w:r>
      <w:proofErr w:type="spellEnd"/>
      <w:r w:rsidR="007E23DE">
        <w:rPr>
          <w:rFonts w:ascii="Calibri" w:hAnsi="Calibri" w:cs="Calibri"/>
          <w:sz w:val="22"/>
          <w:szCs w:val="22"/>
        </w:rPr>
        <w:t xml:space="preserve"> </w:t>
      </w:r>
      <w:r w:rsidRPr="00D85AD4">
        <w:rPr>
          <w:rFonts w:ascii="Calibri" w:hAnsi="Calibri" w:cs="Calibri"/>
          <w:sz w:val="22"/>
          <w:szCs w:val="22"/>
        </w:rPr>
        <w:t xml:space="preserve">per il comprensorio </w:t>
      </w:r>
      <w:r w:rsidR="007E23DE">
        <w:rPr>
          <w:rFonts w:ascii="Calibri" w:hAnsi="Calibri" w:cs="Calibri"/>
          <w:sz w:val="22"/>
          <w:szCs w:val="22"/>
        </w:rPr>
        <w:t>Tre Valli</w:t>
      </w:r>
      <w:r w:rsidRPr="00D85AD4">
        <w:rPr>
          <w:rFonts w:ascii="Calibri" w:hAnsi="Calibri" w:cs="Calibri"/>
          <w:sz w:val="22"/>
          <w:szCs w:val="22"/>
        </w:rPr>
        <w:t xml:space="preserve"> per 3 giorni</w:t>
      </w:r>
    </w:p>
    <w:p w:rsidR="009D3068" w:rsidRDefault="009D3068" w:rsidP="009D3068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considerazione del prezzo particolarmente favorevole non sono previste riduzioni per i non sciatori o per figli minori al di sopra dei 3 anni (sotto i 3 anni sono gratuiti). </w:t>
      </w:r>
    </w:p>
    <w:p w:rsidR="006652F5" w:rsidRDefault="006652F5" w:rsidP="009D3068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coloro che volessero anticipare e/o prolungare il periodo il costo giornaliero</w:t>
      </w:r>
      <w:r w:rsidR="00E509F5">
        <w:rPr>
          <w:rFonts w:ascii="Calibri" w:hAnsi="Calibri" w:cs="Calibri"/>
          <w:sz w:val="22"/>
          <w:szCs w:val="22"/>
        </w:rPr>
        <w:t xml:space="preserve"> aggiuntivo</w:t>
      </w:r>
      <w:r w:rsidR="00DF3A2C">
        <w:rPr>
          <w:rFonts w:ascii="Calibri" w:hAnsi="Calibri" w:cs="Calibri"/>
          <w:sz w:val="22"/>
          <w:szCs w:val="22"/>
        </w:rPr>
        <w:t xml:space="preserve"> in</w:t>
      </w:r>
      <w:r>
        <w:rPr>
          <w:rFonts w:ascii="Calibri" w:hAnsi="Calibri" w:cs="Calibri"/>
          <w:sz w:val="22"/>
          <w:szCs w:val="22"/>
        </w:rPr>
        <w:t xml:space="preserve"> pensione completa è di </w:t>
      </w:r>
      <w:r w:rsidRPr="00DF3A2C">
        <w:rPr>
          <w:rFonts w:ascii="Calibri" w:hAnsi="Calibri" w:cs="Calibri"/>
          <w:sz w:val="22"/>
          <w:szCs w:val="22"/>
        </w:rPr>
        <w:t xml:space="preserve">€. </w:t>
      </w:r>
      <w:r w:rsidR="004A749B">
        <w:rPr>
          <w:rFonts w:ascii="Calibri" w:hAnsi="Calibri" w:cs="Calibri"/>
          <w:sz w:val="22"/>
          <w:szCs w:val="22"/>
        </w:rPr>
        <w:t>60</w:t>
      </w:r>
      <w:r w:rsidR="00DF3A2C">
        <w:rPr>
          <w:rFonts w:ascii="Calibri" w:hAnsi="Calibri" w:cs="Calibri"/>
          <w:sz w:val="22"/>
          <w:szCs w:val="22"/>
        </w:rPr>
        <w:t>,00</w:t>
      </w:r>
      <w:r w:rsidR="004F5526">
        <w:rPr>
          <w:rFonts w:ascii="Calibri" w:hAnsi="Calibri" w:cs="Calibri"/>
          <w:sz w:val="22"/>
          <w:szCs w:val="22"/>
        </w:rPr>
        <w:t xml:space="preserve"> da specificare all’atto dell’iscrizione e aggiungendo la quota giornaliera al saldo.</w:t>
      </w:r>
    </w:p>
    <w:p w:rsidR="009D3068" w:rsidRDefault="009D3068" w:rsidP="009D3068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</w:p>
    <w:p w:rsidR="009D3068" w:rsidRDefault="009D3068" w:rsidP="009D3068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 w:rsidRPr="009D3068">
        <w:rPr>
          <w:rFonts w:ascii="Calibri" w:hAnsi="Calibri" w:cs="Calibri"/>
          <w:b/>
          <w:sz w:val="22"/>
          <w:szCs w:val="22"/>
        </w:rPr>
        <w:t>Assicurazione</w:t>
      </w:r>
      <w:r>
        <w:rPr>
          <w:rFonts w:ascii="Calibri" w:hAnsi="Calibri" w:cs="Calibri"/>
          <w:sz w:val="22"/>
          <w:szCs w:val="22"/>
        </w:rPr>
        <w:t>:</w:t>
      </w:r>
    </w:p>
    <w:p w:rsidR="009D3068" w:rsidRDefault="009D3068" w:rsidP="009D3068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Questa Associazione non risponde per eventuali incidenti verificatisi durante lo svolgimento</w:t>
      </w:r>
      <w:r w:rsidR="006652F5">
        <w:rPr>
          <w:rFonts w:ascii="Calibri" w:hAnsi="Calibri" w:cs="Calibri"/>
          <w:sz w:val="22"/>
          <w:szCs w:val="22"/>
        </w:rPr>
        <w:t xml:space="preserve"> del corso, pertanto i corsisti</w:t>
      </w:r>
      <w:r>
        <w:rPr>
          <w:rFonts w:ascii="Calibri" w:hAnsi="Calibri" w:cs="Calibri"/>
          <w:sz w:val="22"/>
          <w:szCs w:val="22"/>
        </w:rPr>
        <w:t xml:space="preserve"> devono verifi</w:t>
      </w:r>
      <w:r w:rsidR="00656D8A">
        <w:rPr>
          <w:rFonts w:ascii="Calibri" w:hAnsi="Calibri" w:cs="Calibri"/>
          <w:sz w:val="22"/>
          <w:szCs w:val="22"/>
        </w:rPr>
        <w:t>care la copertura assicurativa della propria scuola o di altro ente.</w:t>
      </w:r>
    </w:p>
    <w:p w:rsidR="00556CD1" w:rsidRPr="00556CD1" w:rsidRDefault="009D3068" w:rsidP="009D3068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Tutti gli aggregati dovranno provvedere </w:t>
      </w:r>
      <w:r w:rsidR="00656D8A">
        <w:rPr>
          <w:rFonts w:ascii="Calibri" w:hAnsi="Calibri" w:cs="Calibri"/>
          <w:sz w:val="22"/>
          <w:szCs w:val="22"/>
        </w:rPr>
        <w:t xml:space="preserve">singolarmente </w:t>
      </w:r>
      <w:r>
        <w:rPr>
          <w:rFonts w:ascii="Calibri" w:hAnsi="Calibri" w:cs="Calibri"/>
          <w:sz w:val="22"/>
          <w:szCs w:val="22"/>
        </w:rPr>
        <w:t>ad eventuale copertura assicurativa</w:t>
      </w:r>
      <w:r w:rsidR="00656D8A">
        <w:rPr>
          <w:rFonts w:ascii="Calibri" w:hAnsi="Calibri" w:cs="Calibri"/>
          <w:sz w:val="22"/>
          <w:szCs w:val="22"/>
        </w:rPr>
        <w:t>.</w:t>
      </w:r>
    </w:p>
    <w:p w:rsidR="000909EB" w:rsidRPr="00D85AD4" w:rsidRDefault="000909EB" w:rsidP="000909EB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</w:p>
    <w:p w:rsidR="000909EB" w:rsidRPr="00D85AD4" w:rsidRDefault="000909EB" w:rsidP="000909EB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b/>
          <w:sz w:val="22"/>
          <w:szCs w:val="22"/>
        </w:rPr>
      </w:pPr>
      <w:r w:rsidRPr="00D85AD4">
        <w:rPr>
          <w:rFonts w:ascii="Calibri" w:hAnsi="Calibri" w:cs="Calibri"/>
          <w:b/>
          <w:sz w:val="22"/>
          <w:szCs w:val="22"/>
        </w:rPr>
        <w:t>Durata del corso</w:t>
      </w:r>
    </w:p>
    <w:p w:rsidR="007E24DF" w:rsidRPr="00D85AD4" w:rsidRDefault="007E24DF" w:rsidP="000909EB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 w:rsidRPr="00D85AD4">
        <w:rPr>
          <w:rFonts w:ascii="Calibri" w:hAnsi="Calibri" w:cs="Calibri"/>
          <w:sz w:val="22"/>
          <w:szCs w:val="22"/>
        </w:rPr>
        <w:t>3 giorni per un totale di 1</w:t>
      </w:r>
      <w:r w:rsidR="00A73580">
        <w:rPr>
          <w:rFonts w:ascii="Calibri" w:hAnsi="Calibri" w:cs="Calibri"/>
          <w:sz w:val="22"/>
          <w:szCs w:val="22"/>
        </w:rPr>
        <w:t>3,30</w:t>
      </w:r>
      <w:r w:rsidRPr="00D85AD4">
        <w:rPr>
          <w:rFonts w:ascii="Calibri" w:hAnsi="Calibri" w:cs="Calibri"/>
          <w:sz w:val="22"/>
          <w:szCs w:val="22"/>
        </w:rPr>
        <w:t xml:space="preserve"> ore di aggiornamento</w:t>
      </w:r>
    </w:p>
    <w:p w:rsidR="007E24DF" w:rsidRPr="00D85AD4" w:rsidRDefault="007E24DF" w:rsidP="000909EB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</w:p>
    <w:p w:rsidR="007E24DF" w:rsidRPr="00D85AD4" w:rsidRDefault="00916EE5" w:rsidP="000909EB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 w:rsidRPr="00D85AD4">
        <w:rPr>
          <w:rFonts w:ascii="Calibri" w:hAnsi="Calibri" w:cs="Calibri"/>
          <w:b/>
          <w:sz w:val="22"/>
          <w:szCs w:val="22"/>
        </w:rPr>
        <w:t>I</w:t>
      </w:r>
      <w:r w:rsidR="007E24DF" w:rsidRPr="00D85AD4">
        <w:rPr>
          <w:rFonts w:ascii="Calibri" w:hAnsi="Calibri" w:cs="Calibri"/>
          <w:b/>
          <w:sz w:val="22"/>
          <w:szCs w:val="22"/>
        </w:rPr>
        <w:t>scrizioni</w:t>
      </w:r>
      <w:r w:rsidR="007E24DF" w:rsidRPr="00D85AD4">
        <w:rPr>
          <w:rFonts w:ascii="Calibri" w:hAnsi="Calibri" w:cs="Calibri"/>
          <w:sz w:val="22"/>
          <w:szCs w:val="22"/>
        </w:rPr>
        <w:t>:</w:t>
      </w:r>
    </w:p>
    <w:p w:rsidR="007E24DF" w:rsidRPr="00D85AD4" w:rsidRDefault="00916EE5" w:rsidP="000909EB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 w:rsidRPr="00D85AD4">
        <w:rPr>
          <w:rFonts w:ascii="Calibri" w:hAnsi="Calibri" w:cs="Calibri"/>
          <w:sz w:val="22"/>
          <w:szCs w:val="22"/>
        </w:rPr>
        <w:t>Utilizzando il modulo allegato le iscrizioni dovranno pervenire entro:</w:t>
      </w:r>
      <w:r w:rsidR="00000BDC">
        <w:rPr>
          <w:rFonts w:ascii="Calibri" w:hAnsi="Calibri" w:cs="Calibri"/>
          <w:sz w:val="22"/>
          <w:szCs w:val="22"/>
        </w:rPr>
        <w:t xml:space="preserve"> </w:t>
      </w:r>
      <w:r w:rsidR="00A56811">
        <w:rPr>
          <w:rFonts w:ascii="Calibri" w:hAnsi="Calibri" w:cs="Calibri"/>
          <w:b/>
          <w:sz w:val="22"/>
          <w:szCs w:val="22"/>
        </w:rPr>
        <w:t>8</w:t>
      </w:r>
      <w:r w:rsidR="00000BDC" w:rsidRPr="00000BDC">
        <w:rPr>
          <w:rFonts w:ascii="Calibri" w:hAnsi="Calibri" w:cs="Calibri"/>
          <w:b/>
          <w:sz w:val="22"/>
          <w:szCs w:val="22"/>
        </w:rPr>
        <w:t xml:space="preserve"> </w:t>
      </w:r>
      <w:r w:rsidR="00A56811">
        <w:rPr>
          <w:rFonts w:ascii="Calibri" w:hAnsi="Calibri" w:cs="Calibri"/>
          <w:b/>
          <w:sz w:val="22"/>
          <w:szCs w:val="22"/>
        </w:rPr>
        <w:t>febbraio</w:t>
      </w:r>
      <w:r w:rsidR="00000BDC" w:rsidRPr="00000BDC">
        <w:rPr>
          <w:rFonts w:ascii="Calibri" w:hAnsi="Calibri" w:cs="Calibri"/>
          <w:b/>
          <w:sz w:val="22"/>
          <w:szCs w:val="22"/>
        </w:rPr>
        <w:t xml:space="preserve"> 201</w:t>
      </w:r>
      <w:r w:rsidR="00A56811">
        <w:rPr>
          <w:rFonts w:ascii="Calibri" w:hAnsi="Calibri" w:cs="Calibri"/>
          <w:b/>
          <w:sz w:val="22"/>
          <w:szCs w:val="22"/>
        </w:rPr>
        <w:t>4</w:t>
      </w:r>
    </w:p>
    <w:p w:rsidR="00B505B1" w:rsidRDefault="00000BDC" w:rsidP="000909EB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Entro tale data</w:t>
      </w:r>
      <w:r w:rsidR="006652F5">
        <w:rPr>
          <w:rFonts w:ascii="Calibri" w:hAnsi="Calibri" w:cs="Calibri"/>
          <w:sz w:val="22"/>
          <w:szCs w:val="22"/>
        </w:rPr>
        <w:t>, contestualmente all’iscrizione,</w:t>
      </w:r>
      <w:r>
        <w:rPr>
          <w:rFonts w:ascii="Calibri" w:hAnsi="Calibri" w:cs="Calibri"/>
          <w:sz w:val="22"/>
          <w:szCs w:val="22"/>
        </w:rPr>
        <w:t xml:space="preserve"> dovrà essere versat</w:t>
      </w:r>
      <w:r w:rsidR="00B505B1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</w:t>
      </w:r>
      <w:r w:rsidR="00B505B1">
        <w:rPr>
          <w:rFonts w:ascii="Calibri" w:hAnsi="Calibri" w:cs="Calibri"/>
          <w:sz w:val="22"/>
          <w:szCs w:val="22"/>
        </w:rPr>
        <w:t xml:space="preserve">l’anticipo di €. </w:t>
      </w:r>
      <w:r w:rsidR="00A56811">
        <w:rPr>
          <w:rFonts w:ascii="Calibri" w:hAnsi="Calibri" w:cs="Calibri"/>
          <w:sz w:val="22"/>
          <w:szCs w:val="22"/>
        </w:rPr>
        <w:t>8</w:t>
      </w:r>
      <w:r w:rsidR="00B505B1">
        <w:rPr>
          <w:rFonts w:ascii="Calibri" w:hAnsi="Calibri" w:cs="Calibri"/>
          <w:sz w:val="22"/>
          <w:szCs w:val="22"/>
        </w:rPr>
        <w:t xml:space="preserve">0,00, entro il giorno </w:t>
      </w:r>
      <w:r w:rsidR="00A56811">
        <w:rPr>
          <w:rFonts w:ascii="Calibri" w:hAnsi="Calibri" w:cs="Calibri"/>
          <w:sz w:val="22"/>
          <w:szCs w:val="22"/>
        </w:rPr>
        <w:t>8</w:t>
      </w:r>
      <w:r w:rsidR="006652F5">
        <w:rPr>
          <w:rFonts w:ascii="Calibri" w:hAnsi="Calibri" w:cs="Calibri"/>
          <w:sz w:val="22"/>
          <w:szCs w:val="22"/>
        </w:rPr>
        <w:t xml:space="preserve"> </w:t>
      </w:r>
      <w:r w:rsidR="00A56811">
        <w:rPr>
          <w:rFonts w:ascii="Calibri" w:hAnsi="Calibri" w:cs="Calibri"/>
          <w:sz w:val="22"/>
          <w:szCs w:val="22"/>
        </w:rPr>
        <w:t>marzo</w:t>
      </w:r>
      <w:r w:rsidR="00B505B1">
        <w:rPr>
          <w:rFonts w:ascii="Calibri" w:hAnsi="Calibri" w:cs="Calibri"/>
          <w:sz w:val="22"/>
          <w:szCs w:val="22"/>
        </w:rPr>
        <w:t xml:space="preserve"> il saldo di €. 100,00</w:t>
      </w:r>
      <w:r w:rsidR="00A73580">
        <w:rPr>
          <w:rFonts w:ascii="Calibri" w:hAnsi="Calibri" w:cs="Calibri"/>
          <w:sz w:val="22"/>
          <w:szCs w:val="22"/>
        </w:rPr>
        <w:t xml:space="preserve"> </w:t>
      </w:r>
    </w:p>
    <w:p w:rsidR="005F42A8" w:rsidRDefault="005F42A8" w:rsidP="000909EB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 w:rsidRPr="000130F2">
        <w:rPr>
          <w:rFonts w:ascii="Calibri" w:hAnsi="Calibri" w:cs="Calibri"/>
          <w:sz w:val="22"/>
          <w:szCs w:val="22"/>
          <w:u w:val="single"/>
        </w:rPr>
        <w:t>Modalità per i</w:t>
      </w:r>
      <w:r w:rsidR="00B505B1" w:rsidRPr="000130F2">
        <w:rPr>
          <w:rFonts w:ascii="Calibri" w:hAnsi="Calibri" w:cs="Calibri"/>
          <w:sz w:val="22"/>
          <w:szCs w:val="22"/>
          <w:u w:val="single"/>
        </w:rPr>
        <w:t>l versamento dei</w:t>
      </w:r>
      <w:r w:rsidRPr="000130F2">
        <w:rPr>
          <w:rFonts w:ascii="Calibri" w:hAnsi="Calibri" w:cs="Calibri"/>
          <w:sz w:val="22"/>
          <w:szCs w:val="22"/>
          <w:u w:val="single"/>
        </w:rPr>
        <w:t xml:space="preserve"> </w:t>
      </w:r>
      <w:r w:rsidR="00B505B1" w:rsidRPr="000130F2">
        <w:rPr>
          <w:rFonts w:ascii="Calibri" w:hAnsi="Calibri" w:cs="Calibri"/>
          <w:sz w:val="22"/>
          <w:szCs w:val="22"/>
          <w:u w:val="single"/>
        </w:rPr>
        <w:t>bonifici</w:t>
      </w:r>
      <w:r>
        <w:rPr>
          <w:rFonts w:ascii="Calibri" w:hAnsi="Calibri" w:cs="Calibri"/>
          <w:sz w:val="22"/>
          <w:szCs w:val="22"/>
        </w:rPr>
        <w:t>:</w:t>
      </w:r>
    </w:p>
    <w:p w:rsidR="00765422" w:rsidRPr="00765422" w:rsidRDefault="00765422" w:rsidP="00765422">
      <w:pPr>
        <w:tabs>
          <w:tab w:val="left" w:pos="9180"/>
        </w:tabs>
        <w:ind w:right="44"/>
        <w:jc w:val="both"/>
        <w:rPr>
          <w:rFonts w:ascii="Calibri" w:hAnsi="Calibri" w:cs="Calibri"/>
          <w:sz w:val="22"/>
          <w:szCs w:val="22"/>
        </w:rPr>
      </w:pPr>
      <w:r w:rsidRPr="00765422">
        <w:rPr>
          <w:rFonts w:ascii="Calibri" w:hAnsi="Calibri" w:cs="Calibri"/>
          <w:sz w:val="22"/>
          <w:szCs w:val="22"/>
        </w:rPr>
        <w:t xml:space="preserve">Intestatario: </w:t>
      </w:r>
      <w:r w:rsidRPr="00765422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 xml:space="preserve">225° </w:t>
      </w:r>
      <w:proofErr w:type="spellStart"/>
      <w:r w:rsidRPr="00765422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>travel</w:t>
      </w:r>
      <w:proofErr w:type="spellEnd"/>
      <w:r w:rsidRPr="00765422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 xml:space="preserve"> by </w:t>
      </w:r>
      <w:proofErr w:type="spellStart"/>
      <w:r w:rsidRPr="00765422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>Coris</w:t>
      </w:r>
      <w:proofErr w:type="spellEnd"/>
      <w:r w:rsidRPr="00765422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 xml:space="preserve"> Dia</w:t>
      </w:r>
      <w:r w:rsidRPr="00765422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s.r.l. semplificata</w:t>
      </w:r>
    </w:p>
    <w:p w:rsidR="00765422" w:rsidRPr="00765422" w:rsidRDefault="00765422" w:rsidP="00765422">
      <w:pPr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</w:pPr>
      <w:r w:rsidRPr="00765422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>Cassa Rurale Val di Fassa Agordino, Banca di Credito Cooperativo fil. 03</w:t>
      </w:r>
    </w:p>
    <w:p w:rsidR="00765422" w:rsidRPr="00765422" w:rsidRDefault="00765422" w:rsidP="00765422">
      <w:pPr>
        <w:shd w:val="clear" w:color="auto" w:fill="FFFFFF"/>
        <w:rPr>
          <w:rFonts w:ascii="Calibri" w:hAnsi="Calibri" w:cs="Calibri"/>
          <w:b/>
          <w:color w:val="222222"/>
          <w:sz w:val="22"/>
          <w:szCs w:val="22"/>
          <w:shd w:val="clear" w:color="auto" w:fill="FFFFFF"/>
          <w:lang w:val="en-US"/>
        </w:rPr>
      </w:pPr>
      <w:r w:rsidRPr="00765422">
        <w:rPr>
          <w:rFonts w:ascii="Calibri" w:hAnsi="Calibri" w:cs="Calibri"/>
          <w:color w:val="000000"/>
          <w:sz w:val="22"/>
          <w:szCs w:val="22"/>
          <w:lang w:val="en-US"/>
        </w:rPr>
        <w:t xml:space="preserve">IBAN: </w:t>
      </w:r>
      <w:r w:rsidRPr="00765422">
        <w:rPr>
          <w:rFonts w:ascii="Calibri" w:hAnsi="Calibri" w:cs="Calibri"/>
          <w:b/>
          <w:color w:val="222222"/>
          <w:sz w:val="22"/>
          <w:szCs w:val="22"/>
          <w:shd w:val="clear" w:color="auto" w:fill="FFFFFF"/>
          <w:lang w:val="en-US"/>
        </w:rPr>
        <w:t>IT98 J081 4061 0900 0000 3054 078</w:t>
      </w:r>
    </w:p>
    <w:p w:rsidR="00765422" w:rsidRPr="00977CBE" w:rsidRDefault="00765422" w:rsidP="00765422">
      <w:pPr>
        <w:rPr>
          <w:rFonts w:ascii="Calibri" w:hAnsi="Calibri" w:cs="Calibri"/>
          <w:color w:val="000000"/>
          <w:sz w:val="22"/>
          <w:szCs w:val="22"/>
          <w:lang w:val="en-US"/>
        </w:rPr>
      </w:pPr>
      <w:r w:rsidRPr="00977CBE">
        <w:rPr>
          <w:rFonts w:ascii="Calibri" w:hAnsi="Calibri" w:cs="Calibri"/>
          <w:color w:val="222222"/>
          <w:sz w:val="22"/>
          <w:szCs w:val="22"/>
          <w:shd w:val="clear" w:color="auto" w:fill="FFFFFF"/>
          <w:lang w:val="en-US"/>
        </w:rPr>
        <w:t>SWIFT CODE/BIC</w:t>
      </w:r>
      <w:r w:rsidRPr="00977CBE">
        <w:rPr>
          <w:rFonts w:ascii="Calibri" w:hAnsi="Calibri" w:cs="Calibri"/>
          <w:b/>
          <w:color w:val="222222"/>
          <w:sz w:val="22"/>
          <w:szCs w:val="22"/>
          <w:shd w:val="clear" w:color="auto" w:fill="FFFFFF"/>
          <w:lang w:val="en-US"/>
        </w:rPr>
        <w:t>: CCRTIT2T38A</w:t>
      </w:r>
      <w:r w:rsidRPr="00977CBE">
        <w:rPr>
          <w:rFonts w:ascii="Calibri" w:hAnsi="Calibri" w:cs="Calibri"/>
          <w:color w:val="222222"/>
          <w:shd w:val="clear" w:color="auto" w:fill="FFFFFF"/>
          <w:lang w:val="en-US"/>
        </w:rPr>
        <w:t> </w:t>
      </w:r>
      <w:r w:rsidRPr="00977CBE">
        <w:rPr>
          <w:rFonts w:ascii="Calibri" w:hAnsi="Calibri" w:cs="Calibri"/>
          <w:color w:val="222222"/>
          <w:lang w:val="en-US"/>
        </w:rPr>
        <w:t> </w:t>
      </w:r>
      <w:r w:rsidRPr="00977CBE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</w:p>
    <w:p w:rsidR="003150AB" w:rsidRPr="00B57FEC" w:rsidRDefault="003150AB" w:rsidP="00765422">
      <w:pPr>
        <w:rPr>
          <w:rFonts w:ascii="Calibri" w:hAnsi="Calibri" w:cs="Calibri"/>
          <w:color w:val="000000"/>
          <w:sz w:val="22"/>
          <w:szCs w:val="22"/>
        </w:rPr>
      </w:pPr>
      <w:r w:rsidRPr="00B57FEC">
        <w:rPr>
          <w:rFonts w:ascii="Calibri" w:hAnsi="Calibri" w:cs="Calibri"/>
          <w:color w:val="000000"/>
          <w:sz w:val="22"/>
          <w:szCs w:val="22"/>
        </w:rPr>
        <w:t>Causale: quota di partecipazione al corso di aggiornamento</w:t>
      </w:r>
      <w:r w:rsidR="00A56811">
        <w:rPr>
          <w:rFonts w:ascii="Calibri" w:hAnsi="Calibri" w:cs="Calibri"/>
          <w:color w:val="000000"/>
          <w:sz w:val="22"/>
          <w:szCs w:val="22"/>
        </w:rPr>
        <w:t xml:space="preserve"> ANCEFS</w:t>
      </w:r>
      <w:r w:rsidR="000130F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65422">
        <w:rPr>
          <w:rFonts w:ascii="Calibri" w:hAnsi="Calibri" w:cs="Calibri"/>
          <w:color w:val="000000"/>
          <w:sz w:val="22"/>
          <w:szCs w:val="22"/>
        </w:rPr>
        <w:t>Falcade</w:t>
      </w:r>
      <w:r w:rsidR="000130F2">
        <w:rPr>
          <w:rFonts w:ascii="Calibri" w:hAnsi="Calibri" w:cs="Calibri"/>
          <w:color w:val="000000"/>
          <w:sz w:val="22"/>
          <w:szCs w:val="22"/>
        </w:rPr>
        <w:t xml:space="preserve"> 19/23 marzo</w:t>
      </w:r>
      <w:r w:rsidRPr="00B57FEC">
        <w:rPr>
          <w:rFonts w:ascii="Calibri" w:hAnsi="Calibri" w:cs="Calibri"/>
          <w:color w:val="000000"/>
          <w:sz w:val="22"/>
          <w:szCs w:val="22"/>
        </w:rPr>
        <w:t xml:space="preserve"> (Indicare: nome, cognome, cod. fiscale indirizzo postale)</w:t>
      </w:r>
    </w:p>
    <w:p w:rsidR="003150AB" w:rsidRDefault="00B505B1" w:rsidP="003150AB">
      <w:pPr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Copia dell’anticipo</w:t>
      </w:r>
      <w:r w:rsidR="003150AB" w:rsidRPr="00B57FEC">
        <w:rPr>
          <w:rFonts w:ascii="Calibri" w:hAnsi="Calibri" w:cs="Calibri"/>
          <w:color w:val="000000"/>
          <w:sz w:val="22"/>
          <w:szCs w:val="22"/>
          <w:u w:val="single"/>
        </w:rPr>
        <w:t xml:space="preserve"> dovr</w:t>
      </w:r>
      <w:r>
        <w:rPr>
          <w:rFonts w:ascii="Calibri" w:hAnsi="Calibri" w:cs="Calibri"/>
          <w:color w:val="000000"/>
          <w:sz w:val="22"/>
          <w:szCs w:val="22"/>
          <w:u w:val="single"/>
        </w:rPr>
        <w:t>à</w:t>
      </w:r>
      <w:r w:rsidR="003150AB" w:rsidRPr="00B57FEC">
        <w:rPr>
          <w:rFonts w:ascii="Calibri" w:hAnsi="Calibri" w:cs="Calibri"/>
          <w:color w:val="000000"/>
          <w:sz w:val="22"/>
          <w:szCs w:val="22"/>
          <w:u w:val="single"/>
        </w:rPr>
        <w:t xml:space="preserve"> essere inviate contestualmente al modello d’iscrizione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a questa Associazione</w:t>
      </w:r>
    </w:p>
    <w:p w:rsidR="00B505B1" w:rsidRDefault="00B505B1" w:rsidP="003150A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Copia del versamento del saldo dovrà essere presentata al ricevimento in albergo</w:t>
      </w:r>
    </w:p>
    <w:p w:rsidR="00B505B1" w:rsidRPr="00B505B1" w:rsidRDefault="00B505B1" w:rsidP="003150AB">
      <w:pPr>
        <w:rPr>
          <w:rFonts w:ascii="Calibri" w:hAnsi="Calibri" w:cs="Calibri"/>
          <w:color w:val="000000"/>
          <w:sz w:val="22"/>
          <w:szCs w:val="22"/>
        </w:rPr>
      </w:pPr>
    </w:p>
    <w:p w:rsidR="003150AB" w:rsidRPr="00B57FEC" w:rsidRDefault="003150AB" w:rsidP="003150AB">
      <w:pPr>
        <w:tabs>
          <w:tab w:val="left" w:pos="9180"/>
        </w:tabs>
        <w:ind w:right="44"/>
        <w:jc w:val="both"/>
        <w:rPr>
          <w:rFonts w:ascii="Calibri" w:hAnsi="Calibri" w:cs="Calibri"/>
          <w:sz w:val="22"/>
          <w:szCs w:val="22"/>
        </w:rPr>
      </w:pPr>
      <w:r w:rsidRPr="00B57FEC">
        <w:rPr>
          <w:rFonts w:ascii="Calibri" w:hAnsi="Calibri" w:cs="Calibri"/>
          <w:b/>
          <w:sz w:val="22"/>
          <w:szCs w:val="22"/>
        </w:rPr>
        <w:t>Penalità di annullamento</w:t>
      </w:r>
      <w:r w:rsidRPr="00B57FEC">
        <w:rPr>
          <w:rFonts w:ascii="Calibri" w:hAnsi="Calibri" w:cs="Calibri"/>
          <w:sz w:val="22"/>
          <w:szCs w:val="22"/>
        </w:rPr>
        <w:t>:</w:t>
      </w:r>
    </w:p>
    <w:p w:rsidR="003150AB" w:rsidRPr="00B57FEC" w:rsidRDefault="003150AB" w:rsidP="003150AB">
      <w:pPr>
        <w:tabs>
          <w:tab w:val="left" w:pos="9180"/>
        </w:tabs>
        <w:ind w:right="44"/>
        <w:jc w:val="both"/>
        <w:rPr>
          <w:rFonts w:ascii="Calibri" w:hAnsi="Calibri" w:cs="Calibri"/>
          <w:sz w:val="22"/>
          <w:szCs w:val="22"/>
        </w:rPr>
      </w:pPr>
      <w:r w:rsidRPr="00B57FEC">
        <w:rPr>
          <w:rFonts w:ascii="Calibri" w:hAnsi="Calibri" w:cs="Calibri"/>
          <w:sz w:val="22"/>
          <w:szCs w:val="22"/>
        </w:rPr>
        <w:t xml:space="preserve">si applicheranno le seguenti penalità: 30% entro il 14° giorno precedente la data di inizio corso, </w:t>
      </w:r>
      <w:r w:rsidR="00A56811">
        <w:rPr>
          <w:rFonts w:ascii="Calibri" w:hAnsi="Calibri" w:cs="Calibri"/>
          <w:sz w:val="22"/>
          <w:szCs w:val="22"/>
        </w:rPr>
        <w:t>perdita dell’anticipo</w:t>
      </w:r>
      <w:r w:rsidRPr="00B57FEC">
        <w:rPr>
          <w:rFonts w:ascii="Calibri" w:hAnsi="Calibri" w:cs="Calibri"/>
          <w:sz w:val="22"/>
          <w:szCs w:val="22"/>
        </w:rPr>
        <w:t xml:space="preserve"> entro </w:t>
      </w:r>
      <w:r w:rsidR="006652F5">
        <w:rPr>
          <w:rFonts w:ascii="Calibri" w:hAnsi="Calibri" w:cs="Calibri"/>
          <w:sz w:val="22"/>
          <w:szCs w:val="22"/>
        </w:rPr>
        <w:t>i</w:t>
      </w:r>
      <w:r w:rsidRPr="00B57FEC">
        <w:rPr>
          <w:rFonts w:ascii="Calibri" w:hAnsi="Calibri" w:cs="Calibri"/>
          <w:sz w:val="22"/>
          <w:szCs w:val="22"/>
        </w:rPr>
        <w:t>l'7° giorno, 75% entro il 3° giorno, 100% per rinunce comunicate negli ultimi 3 giorni precedenti la data di inizio corso.</w:t>
      </w:r>
    </w:p>
    <w:p w:rsidR="003150AB" w:rsidRDefault="003150AB" w:rsidP="000909EB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D85AD4" w:rsidRPr="00D85AD4" w:rsidRDefault="00D85AD4" w:rsidP="000909EB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 w:rsidRPr="00D85AD4">
        <w:rPr>
          <w:rFonts w:ascii="Calibri" w:hAnsi="Calibri" w:cs="Calibri"/>
          <w:b/>
          <w:sz w:val="22"/>
          <w:szCs w:val="22"/>
        </w:rPr>
        <w:t>Programma orario del corso</w:t>
      </w:r>
      <w:r w:rsidRPr="00D85AD4">
        <w:rPr>
          <w:rFonts w:ascii="Calibri" w:hAnsi="Calibri" w:cs="Calibri"/>
          <w:sz w:val="22"/>
          <w:szCs w:val="22"/>
        </w:rPr>
        <w:t>:</w:t>
      </w:r>
    </w:p>
    <w:p w:rsidR="00916EE5" w:rsidRPr="00D85AD4" w:rsidRDefault="00D85AD4" w:rsidP="000909EB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 w:rsidRPr="00D85AD4">
        <w:rPr>
          <w:rFonts w:ascii="Calibri" w:hAnsi="Calibri" w:cs="Calibri"/>
          <w:sz w:val="22"/>
          <w:szCs w:val="22"/>
        </w:rPr>
        <w:t xml:space="preserve">mattina ore </w:t>
      </w:r>
      <w:r w:rsidR="005A7EEE">
        <w:rPr>
          <w:rFonts w:ascii="Calibri" w:hAnsi="Calibri" w:cs="Calibri"/>
          <w:sz w:val="22"/>
          <w:szCs w:val="22"/>
        </w:rPr>
        <w:t>10</w:t>
      </w:r>
      <w:r w:rsidRPr="00D85AD4">
        <w:rPr>
          <w:rFonts w:ascii="Calibri" w:hAnsi="Calibri" w:cs="Calibri"/>
          <w:sz w:val="22"/>
          <w:szCs w:val="22"/>
        </w:rPr>
        <w:t>.30/12.30 lezioni pratiche</w:t>
      </w:r>
    </w:p>
    <w:p w:rsidR="00D85AD4" w:rsidRPr="00D85AD4" w:rsidRDefault="00D85AD4" w:rsidP="000909EB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 w:rsidRPr="00D85AD4">
        <w:rPr>
          <w:rFonts w:ascii="Calibri" w:hAnsi="Calibri" w:cs="Calibri"/>
          <w:sz w:val="22"/>
          <w:szCs w:val="22"/>
        </w:rPr>
        <w:t>pomeriggio ore 17.</w:t>
      </w:r>
      <w:r w:rsidR="00A73580">
        <w:rPr>
          <w:rFonts w:ascii="Calibri" w:hAnsi="Calibri" w:cs="Calibri"/>
          <w:sz w:val="22"/>
          <w:szCs w:val="22"/>
        </w:rPr>
        <w:t>0</w:t>
      </w:r>
      <w:r w:rsidRPr="00D85AD4">
        <w:rPr>
          <w:rFonts w:ascii="Calibri" w:hAnsi="Calibri" w:cs="Calibri"/>
          <w:sz w:val="22"/>
          <w:szCs w:val="22"/>
        </w:rPr>
        <w:t>0/19.30 lezioni teoriche</w:t>
      </w:r>
    </w:p>
    <w:p w:rsidR="00D85AD4" w:rsidRPr="00D85AD4" w:rsidRDefault="00D85AD4" w:rsidP="000909EB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</w:p>
    <w:p w:rsidR="00D85AD4" w:rsidRPr="00D85AD4" w:rsidRDefault="00D85AD4" w:rsidP="000909EB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 w:rsidRPr="00D85AD4">
        <w:rPr>
          <w:rFonts w:ascii="Calibri" w:hAnsi="Calibri" w:cs="Calibri"/>
          <w:b/>
          <w:sz w:val="22"/>
          <w:szCs w:val="22"/>
        </w:rPr>
        <w:t>Argomenti</w:t>
      </w:r>
      <w:r w:rsidRPr="00D85AD4">
        <w:rPr>
          <w:rFonts w:ascii="Calibri" w:hAnsi="Calibri" w:cs="Calibri"/>
          <w:sz w:val="22"/>
          <w:szCs w:val="22"/>
        </w:rPr>
        <w:t>:</w:t>
      </w:r>
    </w:p>
    <w:p w:rsidR="005F42A8" w:rsidRPr="005F42A8" w:rsidRDefault="005A774D" w:rsidP="005A7EEE">
      <w:pPr>
        <w:pStyle w:val="Intestazione"/>
        <w:numPr>
          <w:ilvl w:val="0"/>
          <w:numId w:val="40"/>
        </w:numPr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rappresentazione cartografica</w:t>
      </w:r>
    </w:p>
    <w:p w:rsidR="005F42A8" w:rsidRPr="005F42A8" w:rsidRDefault="005A7EEE" w:rsidP="005A7EEE">
      <w:pPr>
        <w:pStyle w:val="Intestazione"/>
        <w:numPr>
          <w:ilvl w:val="0"/>
          <w:numId w:val="40"/>
        </w:numPr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Osservazione carta</w:t>
      </w:r>
      <w:r w:rsidR="005A774D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territorio</w:t>
      </w:r>
    </w:p>
    <w:p w:rsidR="005F42A8" w:rsidRDefault="005A774D" w:rsidP="005A7EEE">
      <w:pPr>
        <w:pStyle w:val="Intestazione"/>
        <w:numPr>
          <w:ilvl w:val="0"/>
          <w:numId w:val="40"/>
        </w:numPr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Uso </w:t>
      </w:r>
      <w:r w:rsidR="005A7EEE">
        <w:rPr>
          <w:rFonts w:ascii="Calibri" w:hAnsi="Calibri" w:cs="Calibri"/>
          <w:sz w:val="22"/>
          <w:szCs w:val="22"/>
        </w:rPr>
        <w:t>della bussola</w:t>
      </w:r>
    </w:p>
    <w:p w:rsidR="005A7EEE" w:rsidRPr="005F42A8" w:rsidRDefault="005A774D" w:rsidP="005A7EEE">
      <w:pPr>
        <w:pStyle w:val="Intestazione"/>
        <w:numPr>
          <w:ilvl w:val="0"/>
          <w:numId w:val="40"/>
        </w:numPr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Organizzazione </w:t>
      </w:r>
      <w:r w:rsidR="005A7EEE">
        <w:rPr>
          <w:rFonts w:ascii="Calibri" w:hAnsi="Calibri" w:cs="Calibri"/>
          <w:sz w:val="22"/>
          <w:szCs w:val="22"/>
        </w:rPr>
        <w:t>di una gara</w:t>
      </w:r>
    </w:p>
    <w:p w:rsidR="005F42A8" w:rsidRDefault="005F42A8" w:rsidP="005F42A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5A7EEE" w:rsidRDefault="005A7EEE" w:rsidP="004516DC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22"/>
          <w:szCs w:val="22"/>
        </w:rPr>
      </w:pPr>
      <w:r w:rsidRPr="005A7EEE">
        <w:rPr>
          <w:rFonts w:ascii="Calibri" w:hAnsi="Calibri" w:cs="Calibri"/>
          <w:b/>
          <w:sz w:val="22"/>
          <w:szCs w:val="22"/>
        </w:rPr>
        <w:t>Direttore del corso</w:t>
      </w:r>
      <w:r>
        <w:rPr>
          <w:rFonts w:ascii="Calibri" w:hAnsi="Calibri" w:cs="Calibri"/>
          <w:sz w:val="22"/>
          <w:szCs w:val="22"/>
        </w:rPr>
        <w:t>: prof. Antonio Marini (Coordinatore Ed. Fisica Frosinone)</w:t>
      </w:r>
    </w:p>
    <w:p w:rsidR="005A7EEE" w:rsidRDefault="005A7EEE" w:rsidP="004516DC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22"/>
          <w:szCs w:val="22"/>
        </w:rPr>
      </w:pPr>
      <w:r w:rsidRPr="005A7EEE">
        <w:rPr>
          <w:rFonts w:ascii="Calibri" w:hAnsi="Calibri" w:cs="Calibri"/>
          <w:b/>
          <w:sz w:val="22"/>
          <w:szCs w:val="22"/>
        </w:rPr>
        <w:t>Docente relatore</w:t>
      </w:r>
      <w:r>
        <w:rPr>
          <w:rFonts w:ascii="Calibri" w:hAnsi="Calibri" w:cs="Calibri"/>
          <w:sz w:val="22"/>
          <w:szCs w:val="22"/>
        </w:rPr>
        <w:t>: Prof. Vincenzo Di Cecco (</w:t>
      </w:r>
      <w:r w:rsidR="004622C2" w:rsidRPr="00DD098F">
        <w:rPr>
          <w:rFonts w:ascii="Calibri" w:hAnsi="Calibri" w:cs="Calibri"/>
          <w:sz w:val="22"/>
          <w:szCs w:val="22"/>
        </w:rPr>
        <w:t xml:space="preserve">Istruttore federale e </w:t>
      </w:r>
      <w:r w:rsidR="005A774D" w:rsidRPr="00DD098F">
        <w:rPr>
          <w:rFonts w:ascii="Calibri" w:hAnsi="Calibri" w:cs="Calibri"/>
          <w:sz w:val="22"/>
          <w:szCs w:val="22"/>
        </w:rPr>
        <w:t>Tecnico</w:t>
      </w:r>
      <w:r w:rsidR="004622C2" w:rsidRPr="00DD098F">
        <w:rPr>
          <w:rFonts w:ascii="Calibri" w:hAnsi="Calibri" w:cs="Calibri"/>
          <w:sz w:val="22"/>
          <w:szCs w:val="22"/>
        </w:rPr>
        <w:t xml:space="preserve"> Scuola</w:t>
      </w:r>
      <w:r w:rsidR="004622C2">
        <w:rPr>
          <w:rFonts w:ascii="Calibri" w:hAnsi="Calibri" w:cs="Calibri"/>
          <w:sz w:val="22"/>
          <w:szCs w:val="22"/>
        </w:rPr>
        <w:t xml:space="preserve"> </w:t>
      </w:r>
      <w:r w:rsidRPr="005A774D">
        <w:rPr>
          <w:rFonts w:ascii="Calibri" w:hAnsi="Calibri" w:cs="Calibri"/>
          <w:sz w:val="22"/>
          <w:szCs w:val="22"/>
        </w:rPr>
        <w:t>FISO</w:t>
      </w:r>
      <w:r>
        <w:rPr>
          <w:rFonts w:ascii="Calibri" w:hAnsi="Calibri" w:cs="Calibri"/>
          <w:sz w:val="22"/>
          <w:szCs w:val="22"/>
        </w:rPr>
        <w:t xml:space="preserve">, Docente </w:t>
      </w:r>
      <w:r w:rsidR="005A774D">
        <w:rPr>
          <w:rFonts w:ascii="Calibri" w:hAnsi="Calibri" w:cs="Calibri"/>
          <w:sz w:val="22"/>
          <w:szCs w:val="22"/>
        </w:rPr>
        <w:t xml:space="preserve">Facoltà </w:t>
      </w:r>
      <w:r>
        <w:rPr>
          <w:rFonts w:ascii="Calibri" w:hAnsi="Calibri" w:cs="Calibri"/>
          <w:sz w:val="22"/>
          <w:szCs w:val="22"/>
        </w:rPr>
        <w:t>di Scienze Motorie L’Aquila)</w:t>
      </w:r>
    </w:p>
    <w:p w:rsidR="004516DC" w:rsidRDefault="00977A27" w:rsidP="004516DC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22"/>
          <w:szCs w:val="22"/>
        </w:rPr>
      </w:pPr>
      <w:r w:rsidRPr="00D85AD4">
        <w:rPr>
          <w:rFonts w:ascii="Calibri" w:hAnsi="Calibri" w:cs="Calibri"/>
          <w:sz w:val="22"/>
          <w:szCs w:val="22"/>
        </w:rPr>
        <w:t xml:space="preserve">Per le </w:t>
      </w:r>
      <w:r w:rsidR="0028042D">
        <w:rPr>
          <w:rFonts w:ascii="Calibri" w:hAnsi="Calibri" w:cs="Calibri"/>
          <w:sz w:val="22"/>
          <w:szCs w:val="22"/>
        </w:rPr>
        <w:t>iscrizioni</w:t>
      </w:r>
      <w:r w:rsidR="00916EE5" w:rsidRPr="00D85AD4">
        <w:rPr>
          <w:rFonts w:ascii="Calibri" w:hAnsi="Calibri" w:cs="Calibri"/>
          <w:sz w:val="22"/>
          <w:szCs w:val="22"/>
        </w:rPr>
        <w:t>, usando la scheda allegata,</w:t>
      </w:r>
      <w:r w:rsidRPr="00D85AD4">
        <w:rPr>
          <w:rFonts w:ascii="Calibri" w:hAnsi="Calibri" w:cs="Calibri"/>
          <w:sz w:val="22"/>
          <w:szCs w:val="22"/>
        </w:rPr>
        <w:t xml:space="preserve"> e/o informazioni più dettagliate</w:t>
      </w:r>
      <w:r w:rsidR="007E24DF" w:rsidRPr="00D85AD4">
        <w:rPr>
          <w:rFonts w:ascii="Calibri" w:hAnsi="Calibri" w:cs="Calibri"/>
          <w:sz w:val="22"/>
          <w:szCs w:val="22"/>
        </w:rPr>
        <w:t xml:space="preserve"> i docenti interessati</w:t>
      </w:r>
      <w:r w:rsidR="004516DC" w:rsidRPr="00D85AD4">
        <w:rPr>
          <w:rFonts w:ascii="Calibri" w:hAnsi="Calibri" w:cs="Calibri"/>
          <w:sz w:val="22"/>
          <w:szCs w:val="22"/>
        </w:rPr>
        <w:t xml:space="preserve"> </w:t>
      </w:r>
      <w:r w:rsidRPr="00D85AD4">
        <w:rPr>
          <w:rFonts w:ascii="Calibri" w:hAnsi="Calibri" w:cs="Calibri"/>
          <w:sz w:val="22"/>
          <w:szCs w:val="22"/>
        </w:rPr>
        <w:t>potranno</w:t>
      </w:r>
      <w:r w:rsidR="004516DC" w:rsidRPr="00D85AD4">
        <w:rPr>
          <w:rFonts w:ascii="Calibri" w:hAnsi="Calibri" w:cs="Calibri"/>
          <w:sz w:val="22"/>
          <w:szCs w:val="22"/>
        </w:rPr>
        <w:t xml:space="preserve"> inviare </w:t>
      </w:r>
      <w:r w:rsidRPr="00D85AD4">
        <w:rPr>
          <w:rFonts w:ascii="Calibri" w:hAnsi="Calibri" w:cs="Calibri"/>
          <w:sz w:val="22"/>
          <w:szCs w:val="22"/>
        </w:rPr>
        <w:t xml:space="preserve">comunicazione </w:t>
      </w:r>
      <w:r w:rsidR="00A73580">
        <w:rPr>
          <w:rFonts w:ascii="Calibri" w:hAnsi="Calibri" w:cs="Calibri"/>
          <w:sz w:val="22"/>
          <w:szCs w:val="22"/>
        </w:rPr>
        <w:t xml:space="preserve">esclusivamente </w:t>
      </w:r>
      <w:r w:rsidRPr="00D85AD4">
        <w:rPr>
          <w:rFonts w:ascii="Calibri" w:hAnsi="Calibri" w:cs="Calibri"/>
          <w:sz w:val="22"/>
          <w:szCs w:val="22"/>
        </w:rPr>
        <w:t xml:space="preserve">al seguente indirizzo e-mail: </w:t>
      </w:r>
      <w:hyperlink r:id="rId10" w:history="1">
        <w:r w:rsidR="00DA05A7" w:rsidRPr="00687C99">
          <w:rPr>
            <w:rStyle w:val="Collegamentoipertestuale"/>
            <w:rFonts w:ascii="Calibri" w:hAnsi="Calibri" w:cs="Calibri"/>
            <w:sz w:val="22"/>
            <w:szCs w:val="22"/>
          </w:rPr>
          <w:t>ancefs.info@gmail.com</w:t>
        </w:r>
      </w:hyperlink>
      <w:r w:rsidR="00DA05A7">
        <w:rPr>
          <w:rFonts w:ascii="Calibri" w:hAnsi="Calibri" w:cs="Calibri"/>
          <w:sz w:val="22"/>
          <w:szCs w:val="22"/>
        </w:rPr>
        <w:t xml:space="preserve"> </w:t>
      </w:r>
      <w:r w:rsidR="00CF66FD" w:rsidRPr="00D85AD4">
        <w:rPr>
          <w:rFonts w:ascii="Calibri" w:hAnsi="Calibri" w:cs="Calibri"/>
          <w:sz w:val="22"/>
          <w:szCs w:val="22"/>
        </w:rPr>
        <w:t xml:space="preserve"> </w:t>
      </w:r>
      <w:r w:rsidR="00CD368F">
        <w:rPr>
          <w:rFonts w:ascii="Calibri" w:hAnsi="Calibri" w:cs="Calibri"/>
          <w:sz w:val="22"/>
          <w:szCs w:val="22"/>
        </w:rPr>
        <w:t>.</w:t>
      </w:r>
    </w:p>
    <w:p w:rsidR="004F5526" w:rsidRPr="00D85AD4" w:rsidRDefault="004F5526" w:rsidP="004516DC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Per eventuali comunicazioni e/o chiarimenti ci si potrà rivolgere al Direttore del corso prof. Antonio Marini </w:t>
      </w:r>
      <w:proofErr w:type="spellStart"/>
      <w:r>
        <w:rPr>
          <w:rFonts w:ascii="Calibri" w:hAnsi="Calibri" w:cs="Calibri"/>
          <w:sz w:val="22"/>
          <w:szCs w:val="22"/>
        </w:rPr>
        <w:t>cell</w:t>
      </w:r>
      <w:proofErr w:type="spellEnd"/>
      <w:r>
        <w:rPr>
          <w:rFonts w:ascii="Calibri" w:hAnsi="Calibri" w:cs="Calibri"/>
          <w:sz w:val="22"/>
          <w:szCs w:val="22"/>
        </w:rPr>
        <w:t>. 3477193896</w:t>
      </w:r>
    </w:p>
    <w:p w:rsidR="007124A2" w:rsidRPr="00D85AD4" w:rsidRDefault="007124A2">
      <w:pPr>
        <w:rPr>
          <w:rFonts w:ascii="Calibri" w:hAnsi="Calibri" w:cs="Calibri"/>
          <w:sz w:val="22"/>
          <w:szCs w:val="22"/>
        </w:rPr>
      </w:pPr>
    </w:p>
    <w:p w:rsidR="007124A2" w:rsidRDefault="005F42A8" w:rsidP="005F42A8">
      <w:pPr>
        <w:pStyle w:val="Rientrocorpodeltesto21"/>
        <w:ind w:left="2124" w:firstLine="70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segreteria organizzativa</w:t>
      </w:r>
    </w:p>
    <w:p w:rsidR="00262711" w:rsidRPr="00D66CEC" w:rsidRDefault="00262711" w:rsidP="00DE0527">
      <w:pPr>
        <w:rPr>
          <w:rFonts w:ascii="Calibri" w:hAnsi="Calibri" w:cs="Calibri"/>
          <w:sz w:val="18"/>
          <w:szCs w:val="18"/>
        </w:rPr>
      </w:pPr>
    </w:p>
    <w:sectPr w:rsidR="00262711" w:rsidRPr="00D66CEC">
      <w:footerReference w:type="default" r:id="rId11"/>
      <w:pgSz w:w="11907" w:h="16840" w:code="9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EB" w:rsidRDefault="00E860EB">
      <w:r>
        <w:separator/>
      </w:r>
    </w:p>
  </w:endnote>
  <w:endnote w:type="continuationSeparator" w:id="0">
    <w:p w:rsidR="00E860EB" w:rsidRDefault="00E8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A2" w:rsidRDefault="00563150" w:rsidP="00563150">
    <w:pPr>
      <w:pStyle w:val="Pidipagina"/>
      <w:jc w:val="center"/>
      <w:rPr>
        <w:rStyle w:val="Numeropagina"/>
        <w:rFonts w:ascii="Tahoma" w:hAnsi="Tahoma"/>
        <w:shadow/>
        <w:color w:val="000080"/>
      </w:rPr>
    </w:pPr>
    <w:r>
      <w:rPr>
        <w:rStyle w:val="Numeropagina"/>
        <w:rFonts w:ascii="Tahoma" w:hAnsi="Tahoma"/>
        <w:shadow/>
        <w:color w:val="000080"/>
      </w:rPr>
      <w:t>ANCEFS - Associazione Nazionale Coordinatori Educazione Fisica e Sportiva</w:t>
    </w:r>
  </w:p>
  <w:p w:rsidR="00BB369D" w:rsidRDefault="00563150" w:rsidP="00BB369D">
    <w:pPr>
      <w:pStyle w:val="Pidipagina"/>
      <w:jc w:val="center"/>
      <w:rPr>
        <w:rStyle w:val="Numeropagina"/>
        <w:rFonts w:ascii="Tahoma" w:hAnsi="Tahoma"/>
        <w:shadow/>
        <w:color w:val="000080"/>
      </w:rPr>
    </w:pPr>
    <w:r>
      <w:rPr>
        <w:rStyle w:val="Numeropagina"/>
        <w:rFonts w:ascii="Tahoma" w:hAnsi="Tahoma"/>
        <w:shadow/>
        <w:color w:val="000080"/>
      </w:rPr>
      <w:t xml:space="preserve">e-mail: </w:t>
    </w:r>
    <w:r w:rsidR="00BB369D">
      <w:rPr>
        <w:rStyle w:val="Numeropagina"/>
        <w:rFonts w:ascii="Tahoma" w:hAnsi="Tahoma"/>
        <w:shadow/>
        <w:color w:val="000080"/>
      </w:rPr>
      <w:t>ancefs.info@gmail.</w:t>
    </w:r>
    <w:r w:rsidR="00DA05A7">
      <w:rPr>
        <w:rStyle w:val="Numeropagina"/>
        <w:rFonts w:ascii="Tahoma" w:hAnsi="Tahoma"/>
        <w:shadow/>
        <w:color w:val="000080"/>
      </w:rPr>
      <w:t>com</w:t>
    </w:r>
    <w:r w:rsidR="00BB369D" w:rsidRPr="00BB369D">
      <w:rPr>
        <w:rStyle w:val="Numeropagina"/>
        <w:rFonts w:ascii="Tahoma" w:hAnsi="Tahoma"/>
        <w:shadow/>
        <w:color w:val="000080"/>
      </w:rPr>
      <w:t xml:space="preserve"> </w:t>
    </w:r>
  </w:p>
  <w:p w:rsidR="00563150" w:rsidRPr="00BB369D" w:rsidRDefault="00BB369D" w:rsidP="00BB369D">
    <w:pPr>
      <w:pStyle w:val="Pidipagina"/>
      <w:jc w:val="center"/>
      <w:rPr>
        <w:rStyle w:val="Numeropagina"/>
        <w:rFonts w:ascii="Tahoma" w:hAnsi="Tahoma"/>
        <w:shadow/>
        <w:color w:val="000080"/>
        <w:sz w:val="16"/>
        <w:szCs w:val="16"/>
      </w:rPr>
    </w:pPr>
    <w:r w:rsidRPr="00BB369D">
      <w:rPr>
        <w:rStyle w:val="Numeropagina"/>
        <w:rFonts w:ascii="Tahoma" w:hAnsi="Tahoma"/>
        <w:shadow/>
        <w:color w:val="000080"/>
        <w:sz w:val="16"/>
        <w:szCs w:val="16"/>
      </w:rPr>
      <w:t xml:space="preserve">Ente riconosciuto dal MIUR per la formazione e l’aggiornamento del personale della scuola Aut. </w:t>
    </w:r>
    <w:proofErr w:type="spellStart"/>
    <w:r w:rsidRPr="00BB369D">
      <w:rPr>
        <w:rStyle w:val="Numeropagina"/>
        <w:rFonts w:ascii="Tahoma" w:hAnsi="Tahoma"/>
        <w:shadow/>
        <w:color w:val="000080"/>
        <w:sz w:val="16"/>
        <w:szCs w:val="16"/>
      </w:rPr>
      <w:t>Prot</w:t>
    </w:r>
    <w:proofErr w:type="spellEnd"/>
    <w:r w:rsidRPr="00BB369D">
      <w:rPr>
        <w:rStyle w:val="Numeropagina"/>
        <w:rFonts w:ascii="Tahoma" w:hAnsi="Tahoma"/>
        <w:shadow/>
        <w:color w:val="000080"/>
        <w:sz w:val="16"/>
        <w:szCs w:val="16"/>
      </w:rPr>
      <w:t>. n. 1371 del 21/07/2005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EB" w:rsidRDefault="00E860EB">
      <w:r>
        <w:separator/>
      </w:r>
    </w:p>
  </w:footnote>
  <w:footnote w:type="continuationSeparator" w:id="0">
    <w:p w:rsidR="00E860EB" w:rsidRDefault="00E86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AC9FC2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auto"/>
      </w:rPr>
    </w:lvl>
  </w:abstractNum>
  <w:abstractNum w:abstractNumId="3">
    <w:nsid w:val="00E90A08"/>
    <w:multiLevelType w:val="hybridMultilevel"/>
    <w:tmpl w:val="E78C6F4C"/>
    <w:lvl w:ilvl="0" w:tplc="23526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316836"/>
    <w:multiLevelType w:val="hybridMultilevel"/>
    <w:tmpl w:val="6F6640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091C4A"/>
    <w:multiLevelType w:val="hybridMultilevel"/>
    <w:tmpl w:val="ACC4871E"/>
    <w:lvl w:ilvl="0" w:tplc="9C807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1B2005"/>
    <w:multiLevelType w:val="hybridMultilevel"/>
    <w:tmpl w:val="202474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781E01"/>
    <w:multiLevelType w:val="hybridMultilevel"/>
    <w:tmpl w:val="A80693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5835A5"/>
    <w:multiLevelType w:val="hybridMultilevel"/>
    <w:tmpl w:val="55C83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33013D"/>
    <w:multiLevelType w:val="hybridMultilevel"/>
    <w:tmpl w:val="438E2576"/>
    <w:lvl w:ilvl="0" w:tplc="9F701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0E2AD5"/>
    <w:multiLevelType w:val="hybridMultilevel"/>
    <w:tmpl w:val="DADE3346"/>
    <w:lvl w:ilvl="0" w:tplc="23B8C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901624"/>
    <w:multiLevelType w:val="hybridMultilevel"/>
    <w:tmpl w:val="4C303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B869B8"/>
    <w:multiLevelType w:val="hybridMultilevel"/>
    <w:tmpl w:val="151EA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2536E0"/>
    <w:multiLevelType w:val="hybridMultilevel"/>
    <w:tmpl w:val="F706520A"/>
    <w:lvl w:ilvl="0" w:tplc="CE10E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83028E"/>
    <w:multiLevelType w:val="hybridMultilevel"/>
    <w:tmpl w:val="6100C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421A8D"/>
    <w:multiLevelType w:val="hybridMultilevel"/>
    <w:tmpl w:val="6E448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52097C"/>
    <w:multiLevelType w:val="hybridMultilevel"/>
    <w:tmpl w:val="1C183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2C7CBF"/>
    <w:multiLevelType w:val="hybridMultilevel"/>
    <w:tmpl w:val="30161618"/>
    <w:lvl w:ilvl="0" w:tplc="4552D49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FD2D2B"/>
    <w:multiLevelType w:val="hybridMultilevel"/>
    <w:tmpl w:val="F0B622CA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1F4D1775"/>
    <w:multiLevelType w:val="hybridMultilevel"/>
    <w:tmpl w:val="282A28F8"/>
    <w:lvl w:ilvl="0" w:tplc="CE10E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211826"/>
    <w:multiLevelType w:val="hybridMultilevel"/>
    <w:tmpl w:val="4F8C43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3C4476"/>
    <w:multiLevelType w:val="hybridMultilevel"/>
    <w:tmpl w:val="49E89974"/>
    <w:lvl w:ilvl="0" w:tplc="F5DED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BA1DB0"/>
    <w:multiLevelType w:val="hybridMultilevel"/>
    <w:tmpl w:val="90B04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4F0E83"/>
    <w:multiLevelType w:val="hybridMultilevel"/>
    <w:tmpl w:val="E412014E"/>
    <w:lvl w:ilvl="0" w:tplc="AE544828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AD76C0"/>
    <w:multiLevelType w:val="hybridMultilevel"/>
    <w:tmpl w:val="061CB790"/>
    <w:lvl w:ilvl="0" w:tplc="EFA0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347311"/>
    <w:multiLevelType w:val="hybridMultilevel"/>
    <w:tmpl w:val="6682F958"/>
    <w:lvl w:ilvl="0" w:tplc="ED348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FE5C81"/>
    <w:multiLevelType w:val="hybridMultilevel"/>
    <w:tmpl w:val="239EE874"/>
    <w:lvl w:ilvl="0" w:tplc="6B02C55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773C55"/>
    <w:multiLevelType w:val="hybridMultilevel"/>
    <w:tmpl w:val="9CE0BF64"/>
    <w:lvl w:ilvl="0" w:tplc="3EE08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82038"/>
    <w:multiLevelType w:val="hybridMultilevel"/>
    <w:tmpl w:val="959ACD86"/>
    <w:lvl w:ilvl="0" w:tplc="93104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97F4F"/>
    <w:multiLevelType w:val="hybridMultilevel"/>
    <w:tmpl w:val="99DC0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421AB"/>
    <w:multiLevelType w:val="hybridMultilevel"/>
    <w:tmpl w:val="8EE21A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C24085"/>
    <w:multiLevelType w:val="hybridMultilevel"/>
    <w:tmpl w:val="FCDC1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0260D7"/>
    <w:multiLevelType w:val="hybridMultilevel"/>
    <w:tmpl w:val="FA5C5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D739B"/>
    <w:multiLevelType w:val="hybridMultilevel"/>
    <w:tmpl w:val="A642E2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62713"/>
    <w:multiLevelType w:val="hybridMultilevel"/>
    <w:tmpl w:val="282A28F8"/>
    <w:lvl w:ilvl="0" w:tplc="CE10E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9651A"/>
    <w:multiLevelType w:val="hybridMultilevel"/>
    <w:tmpl w:val="061CB790"/>
    <w:lvl w:ilvl="0" w:tplc="EFA0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866F7E"/>
    <w:multiLevelType w:val="hybridMultilevel"/>
    <w:tmpl w:val="20B66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B83E3D"/>
    <w:multiLevelType w:val="hybridMultilevel"/>
    <w:tmpl w:val="F56A6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8374FD"/>
    <w:multiLevelType w:val="hybridMultilevel"/>
    <w:tmpl w:val="E55A28B6"/>
    <w:lvl w:ilvl="0" w:tplc="0410000F">
      <w:start w:val="1"/>
      <w:numFmt w:val="decimal"/>
      <w:lvlText w:val="%1.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15"/>
        </w:tabs>
        <w:ind w:left="16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</w:lvl>
  </w:abstractNum>
  <w:abstractNum w:abstractNumId="39">
    <w:nsid w:val="784F4944"/>
    <w:multiLevelType w:val="hybridMultilevel"/>
    <w:tmpl w:val="8EE21A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3"/>
  </w:num>
  <w:num w:numId="3">
    <w:abstractNumId w:val="30"/>
  </w:num>
  <w:num w:numId="4">
    <w:abstractNumId w:val="38"/>
  </w:num>
  <w:num w:numId="5">
    <w:abstractNumId w:val="3"/>
  </w:num>
  <w:num w:numId="6">
    <w:abstractNumId w:val="4"/>
  </w:num>
  <w:num w:numId="7">
    <w:abstractNumId w:val="33"/>
  </w:num>
  <w:num w:numId="8">
    <w:abstractNumId w:val="26"/>
  </w:num>
  <w:num w:numId="9">
    <w:abstractNumId w:val="17"/>
  </w:num>
  <w:num w:numId="10">
    <w:abstractNumId w:val="25"/>
  </w:num>
  <w:num w:numId="11">
    <w:abstractNumId w:val="32"/>
  </w:num>
  <w:num w:numId="12">
    <w:abstractNumId w:val="20"/>
  </w:num>
  <w:num w:numId="13">
    <w:abstractNumId w:val="34"/>
  </w:num>
  <w:num w:numId="14">
    <w:abstractNumId w:val="24"/>
  </w:num>
  <w:num w:numId="15">
    <w:abstractNumId w:val="9"/>
  </w:num>
  <w:num w:numId="16">
    <w:abstractNumId w:val="10"/>
  </w:num>
  <w:num w:numId="17">
    <w:abstractNumId w:val="16"/>
  </w:num>
  <w:num w:numId="18">
    <w:abstractNumId w:val="22"/>
  </w:num>
  <w:num w:numId="19">
    <w:abstractNumId w:val="5"/>
  </w:num>
  <w:num w:numId="20">
    <w:abstractNumId w:val="28"/>
  </w:num>
  <w:num w:numId="21">
    <w:abstractNumId w:val="27"/>
  </w:num>
  <w:num w:numId="22">
    <w:abstractNumId w:val="21"/>
  </w:num>
  <w:num w:numId="23">
    <w:abstractNumId w:val="6"/>
  </w:num>
  <w:num w:numId="24">
    <w:abstractNumId w:val="37"/>
  </w:num>
  <w:num w:numId="25">
    <w:abstractNumId w:val="39"/>
  </w:num>
  <w:num w:numId="26">
    <w:abstractNumId w:val="19"/>
  </w:num>
  <w:num w:numId="27">
    <w:abstractNumId w:val="1"/>
  </w:num>
  <w:num w:numId="28">
    <w:abstractNumId w:val="11"/>
  </w:num>
  <w:num w:numId="29">
    <w:abstractNumId w:val="13"/>
  </w:num>
  <w:num w:numId="30">
    <w:abstractNumId w:val="35"/>
  </w:num>
  <w:num w:numId="31">
    <w:abstractNumId w:val="29"/>
  </w:num>
  <w:num w:numId="32">
    <w:abstractNumId w:val="2"/>
  </w:num>
  <w:num w:numId="33">
    <w:abstractNumId w:val="12"/>
  </w:num>
  <w:num w:numId="34">
    <w:abstractNumId w:val="7"/>
  </w:num>
  <w:num w:numId="35">
    <w:abstractNumId w:val="36"/>
  </w:num>
  <w:num w:numId="36">
    <w:abstractNumId w:val="31"/>
  </w:num>
  <w:num w:numId="37">
    <w:abstractNumId w:val="18"/>
  </w:num>
  <w:num w:numId="38">
    <w:abstractNumId w:val="14"/>
  </w:num>
  <w:num w:numId="39">
    <w:abstractNumId w:val="15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41E"/>
    <w:rsid w:val="00000BDC"/>
    <w:rsid w:val="000130F2"/>
    <w:rsid w:val="000410C2"/>
    <w:rsid w:val="00044074"/>
    <w:rsid w:val="000453B7"/>
    <w:rsid w:val="00061A27"/>
    <w:rsid w:val="000909EB"/>
    <w:rsid w:val="000B0289"/>
    <w:rsid w:val="000D31C5"/>
    <w:rsid w:val="000E347A"/>
    <w:rsid w:val="000F46AA"/>
    <w:rsid w:val="00101616"/>
    <w:rsid w:val="001311FE"/>
    <w:rsid w:val="001437AB"/>
    <w:rsid w:val="0016229F"/>
    <w:rsid w:val="001D1312"/>
    <w:rsid w:val="00201C04"/>
    <w:rsid w:val="00204204"/>
    <w:rsid w:val="00217373"/>
    <w:rsid w:val="00232F51"/>
    <w:rsid w:val="00234541"/>
    <w:rsid w:val="002409D1"/>
    <w:rsid w:val="00262711"/>
    <w:rsid w:val="0026388C"/>
    <w:rsid w:val="0027482B"/>
    <w:rsid w:val="0028042D"/>
    <w:rsid w:val="00280D15"/>
    <w:rsid w:val="002902DC"/>
    <w:rsid w:val="002A51DC"/>
    <w:rsid w:val="002B0F40"/>
    <w:rsid w:val="002B2C97"/>
    <w:rsid w:val="002E00E3"/>
    <w:rsid w:val="002E2D40"/>
    <w:rsid w:val="003150AB"/>
    <w:rsid w:val="00315167"/>
    <w:rsid w:val="0033118C"/>
    <w:rsid w:val="0039394B"/>
    <w:rsid w:val="003C13A4"/>
    <w:rsid w:val="003C1DBE"/>
    <w:rsid w:val="003C208A"/>
    <w:rsid w:val="003D7DF8"/>
    <w:rsid w:val="003E638F"/>
    <w:rsid w:val="0040133B"/>
    <w:rsid w:val="004516DC"/>
    <w:rsid w:val="004622C2"/>
    <w:rsid w:val="00463C4D"/>
    <w:rsid w:val="004A749B"/>
    <w:rsid w:val="004B4A00"/>
    <w:rsid w:val="004C6A6A"/>
    <w:rsid w:val="004D1906"/>
    <w:rsid w:val="004F5526"/>
    <w:rsid w:val="00505A01"/>
    <w:rsid w:val="00524DED"/>
    <w:rsid w:val="005372E5"/>
    <w:rsid w:val="00556CD1"/>
    <w:rsid w:val="00563150"/>
    <w:rsid w:val="0059564B"/>
    <w:rsid w:val="00597D6F"/>
    <w:rsid w:val="005A774D"/>
    <w:rsid w:val="005A7EEE"/>
    <w:rsid w:val="005B6B51"/>
    <w:rsid w:val="005E1CBE"/>
    <w:rsid w:val="005F1AD4"/>
    <w:rsid w:val="005F42A8"/>
    <w:rsid w:val="00634F8E"/>
    <w:rsid w:val="00656D8A"/>
    <w:rsid w:val="006652F5"/>
    <w:rsid w:val="00680ACE"/>
    <w:rsid w:val="0069662E"/>
    <w:rsid w:val="006A7848"/>
    <w:rsid w:val="006C6076"/>
    <w:rsid w:val="006D24C0"/>
    <w:rsid w:val="006D7BCF"/>
    <w:rsid w:val="007124A2"/>
    <w:rsid w:val="007135C6"/>
    <w:rsid w:val="00765422"/>
    <w:rsid w:val="007C400C"/>
    <w:rsid w:val="007D2321"/>
    <w:rsid w:val="007D56D6"/>
    <w:rsid w:val="007E23DE"/>
    <w:rsid w:val="007E24DF"/>
    <w:rsid w:val="007E5871"/>
    <w:rsid w:val="00804A60"/>
    <w:rsid w:val="00804D8F"/>
    <w:rsid w:val="008225E5"/>
    <w:rsid w:val="00822D54"/>
    <w:rsid w:val="00834766"/>
    <w:rsid w:val="008412BC"/>
    <w:rsid w:val="0084201E"/>
    <w:rsid w:val="0087224A"/>
    <w:rsid w:val="008839C5"/>
    <w:rsid w:val="008B1531"/>
    <w:rsid w:val="008B6D91"/>
    <w:rsid w:val="008C4DC5"/>
    <w:rsid w:val="00912B8C"/>
    <w:rsid w:val="00916EE5"/>
    <w:rsid w:val="00924C6F"/>
    <w:rsid w:val="00971C6E"/>
    <w:rsid w:val="00976F72"/>
    <w:rsid w:val="00977A27"/>
    <w:rsid w:val="00977CBE"/>
    <w:rsid w:val="009858AD"/>
    <w:rsid w:val="009947D8"/>
    <w:rsid w:val="009D3068"/>
    <w:rsid w:val="009E341E"/>
    <w:rsid w:val="009E6C7F"/>
    <w:rsid w:val="00A0162C"/>
    <w:rsid w:val="00A052A7"/>
    <w:rsid w:val="00A23F1A"/>
    <w:rsid w:val="00A2453A"/>
    <w:rsid w:val="00A51CC8"/>
    <w:rsid w:val="00A56811"/>
    <w:rsid w:val="00A63390"/>
    <w:rsid w:val="00A73580"/>
    <w:rsid w:val="00AB728D"/>
    <w:rsid w:val="00AE3D94"/>
    <w:rsid w:val="00B24BE9"/>
    <w:rsid w:val="00B37A73"/>
    <w:rsid w:val="00B45332"/>
    <w:rsid w:val="00B477F2"/>
    <w:rsid w:val="00B505B1"/>
    <w:rsid w:val="00B57FEC"/>
    <w:rsid w:val="00B72B10"/>
    <w:rsid w:val="00BA2A77"/>
    <w:rsid w:val="00BB369D"/>
    <w:rsid w:val="00BC6231"/>
    <w:rsid w:val="00C25122"/>
    <w:rsid w:val="00C66AB5"/>
    <w:rsid w:val="00C7178A"/>
    <w:rsid w:val="00C77F43"/>
    <w:rsid w:val="00C9373C"/>
    <w:rsid w:val="00C93AC5"/>
    <w:rsid w:val="00CA1210"/>
    <w:rsid w:val="00CA2AF3"/>
    <w:rsid w:val="00CD036F"/>
    <w:rsid w:val="00CD368F"/>
    <w:rsid w:val="00CF66FD"/>
    <w:rsid w:val="00D022A5"/>
    <w:rsid w:val="00D143D3"/>
    <w:rsid w:val="00D2204C"/>
    <w:rsid w:val="00D66CEC"/>
    <w:rsid w:val="00D85AD4"/>
    <w:rsid w:val="00DA05A7"/>
    <w:rsid w:val="00DA4824"/>
    <w:rsid w:val="00DB6047"/>
    <w:rsid w:val="00DC0E41"/>
    <w:rsid w:val="00DD098F"/>
    <w:rsid w:val="00DE0527"/>
    <w:rsid w:val="00DF3A2C"/>
    <w:rsid w:val="00E06A01"/>
    <w:rsid w:val="00E303C6"/>
    <w:rsid w:val="00E509F5"/>
    <w:rsid w:val="00E860EB"/>
    <w:rsid w:val="00E90812"/>
    <w:rsid w:val="00EB5AE0"/>
    <w:rsid w:val="00EF7296"/>
    <w:rsid w:val="00FC012E"/>
    <w:rsid w:val="00FD6319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Comic Sans MS" w:hAnsi="Comic Sans MS"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Comic Sans MS" w:hAnsi="Comic Sans MS"/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Comic Sans MS" w:hAnsi="Comic Sans MS"/>
      <w:b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Comic Sans MS" w:hAnsi="Comic Sans MS"/>
      <w:b/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ind w:left="2124" w:firstLine="708"/>
      <w:outlineLvl w:val="7"/>
    </w:pPr>
    <w:rPr>
      <w:rFonts w:ascii="Comic Sans MS" w:hAnsi="Comic Sans M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Collegamentoipertestuale1">
    <w:name w:val="Collegamento ipertestuale1"/>
    <w:rPr>
      <w:color w:val="0000FF"/>
      <w:u w:val="single"/>
    </w:rPr>
  </w:style>
  <w:style w:type="paragraph" w:customStyle="1" w:styleId="Corpodeltesto21">
    <w:name w:val="Corpo del testo 21"/>
    <w:basedOn w:val="Normale"/>
    <w:pPr>
      <w:ind w:left="1080"/>
    </w:pPr>
    <w:rPr>
      <w:rFonts w:ascii="Comic Sans MS" w:hAnsi="Comic Sans MS"/>
      <w:sz w:val="24"/>
    </w:rPr>
  </w:style>
  <w:style w:type="paragraph" w:customStyle="1" w:styleId="Rientrocorpodeltesto21">
    <w:name w:val="Rientro corpo del testo 21"/>
    <w:basedOn w:val="Normale"/>
    <w:pPr>
      <w:ind w:left="1418"/>
    </w:pPr>
    <w:rPr>
      <w:rFonts w:ascii="Comic Sans MS" w:hAnsi="Comic Sans MS"/>
      <w:sz w:val="24"/>
    </w:rPr>
  </w:style>
  <w:style w:type="paragraph" w:styleId="Corpotesto">
    <w:name w:val="Body Text"/>
    <w:basedOn w:val="Normale"/>
    <w:semiHidden/>
    <w:rPr>
      <w:rFonts w:ascii="Comic Sans MS" w:hAnsi="Comic Sans MS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36"/>
    </w:rPr>
  </w:style>
  <w:style w:type="paragraph" w:customStyle="1" w:styleId="Testodelblocco1">
    <w:name w:val="Testo del blocco1"/>
    <w:basedOn w:val="Normale"/>
    <w:pPr>
      <w:ind w:left="-561" w:right="-472"/>
      <w:jc w:val="both"/>
    </w:pPr>
    <w:rPr>
      <w:rFonts w:ascii="Arial" w:hAnsi="Arial"/>
      <w:sz w:val="28"/>
    </w:rPr>
  </w:style>
  <w:style w:type="paragraph" w:customStyle="1" w:styleId="Corpodeltesto22">
    <w:name w:val="Corpo del testo 22"/>
    <w:basedOn w:val="Normale"/>
    <w:rPr>
      <w:rFonts w:ascii="Comic Sans MS" w:hAnsi="Comic Sans MS"/>
      <w:sz w:val="24"/>
      <w:u w:val="single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ff2">
    <w:name w:val="ff2"/>
    <w:rsid w:val="00B477F2"/>
  </w:style>
  <w:style w:type="paragraph" w:styleId="Nessunaspaziatura">
    <w:name w:val="No Spacing"/>
    <w:uiPriority w:val="1"/>
    <w:qFormat/>
    <w:rsid w:val="00B477F2"/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51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F42A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rsid w:val="005F42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9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98F"/>
    <w:rPr>
      <w:rFonts w:ascii="Tahoma" w:hAnsi="Tahoma" w:cs="Tahoma"/>
      <w:sz w:val="16"/>
      <w:szCs w:val="16"/>
    </w:rPr>
  </w:style>
  <w:style w:type="paragraph" w:customStyle="1" w:styleId="Rientrocorpodeltesto22">
    <w:name w:val="Rientro corpo del testo 22"/>
    <w:basedOn w:val="Normale"/>
    <w:rsid w:val="0040133B"/>
    <w:pPr>
      <w:ind w:left="1418"/>
    </w:pPr>
    <w:rPr>
      <w:rFonts w:ascii="Comic Sans MS" w:hAnsi="Comic Sans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ncefs.info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carta%20intestata%20Uffic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27FB8-6194-4165-9AFE-1F570817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Ufficio</Template>
  <TotalTime>2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progetti</vt:lpstr>
    </vt:vector>
  </TitlesOfParts>
  <Company/>
  <LinksUpToDate>false</LinksUpToDate>
  <CharactersWithSpaces>6242</CharactersWithSpaces>
  <SharedDoc>false</SharedDoc>
  <HLinks>
    <vt:vector size="6" baseType="variant">
      <vt:variant>
        <vt:i4>5046328</vt:i4>
      </vt:variant>
      <vt:variant>
        <vt:i4>0</vt:i4>
      </vt:variant>
      <vt:variant>
        <vt:i4>0</vt:i4>
      </vt:variant>
      <vt:variant>
        <vt:i4>5</vt:i4>
      </vt:variant>
      <vt:variant>
        <vt:lpwstr>mailto:ancefs.info@gmail.com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progetti</dc:title>
  <dc:creator>ancefs</dc:creator>
  <cp:lastModifiedBy>prof. Antonio Marini</cp:lastModifiedBy>
  <cp:revision>3</cp:revision>
  <cp:lastPrinted>2010-09-29T08:54:00Z</cp:lastPrinted>
  <dcterms:created xsi:type="dcterms:W3CDTF">2014-01-10T11:57:00Z</dcterms:created>
  <dcterms:modified xsi:type="dcterms:W3CDTF">2014-01-10T11:59:00Z</dcterms:modified>
</cp:coreProperties>
</file>